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34" w:rsidRPr="00575517" w:rsidRDefault="00216934" w:rsidP="00216934">
      <w:pPr>
        <w:jc w:val="center"/>
        <w:rPr>
          <w:rFonts w:asciiTheme="majorHAnsi" w:hAnsiTheme="majorHAnsi"/>
          <w:sz w:val="56"/>
          <w:szCs w:val="56"/>
        </w:rPr>
      </w:pPr>
      <w:r w:rsidRPr="00575517">
        <w:rPr>
          <w:rFonts w:asciiTheme="majorHAnsi" w:hAnsiTheme="majorHAnsi"/>
          <w:sz w:val="56"/>
          <w:szCs w:val="56"/>
        </w:rPr>
        <w:t>Evacuatiespel voor jeugdbewegingen</w:t>
      </w:r>
    </w:p>
    <w:p w:rsidR="00216934" w:rsidRPr="003B1A38" w:rsidRDefault="00216934" w:rsidP="00816E61">
      <w:pPr>
        <w:jc w:val="center"/>
        <w:rPr>
          <w:sz w:val="16"/>
          <w:szCs w:val="16"/>
        </w:rPr>
      </w:pPr>
    </w:p>
    <w:p w:rsidR="00575517" w:rsidRPr="00575517" w:rsidRDefault="00575517" w:rsidP="00816E61">
      <w:pPr>
        <w:jc w:val="center"/>
        <w:rPr>
          <w:rFonts w:asciiTheme="majorHAnsi" w:hAnsiTheme="majorHAnsi"/>
          <w:sz w:val="56"/>
          <w:szCs w:val="56"/>
        </w:rPr>
      </w:pPr>
      <w:r w:rsidRPr="00575517">
        <w:rPr>
          <w:rFonts w:asciiTheme="majorHAnsi" w:hAnsiTheme="majorHAnsi"/>
          <w:sz w:val="56"/>
          <w:szCs w:val="56"/>
        </w:rPr>
        <w:t>Spelregels</w:t>
      </w:r>
    </w:p>
    <w:p w:rsidR="00575517" w:rsidRDefault="00575517" w:rsidP="009D514B">
      <w:pPr>
        <w:rPr>
          <w:sz w:val="32"/>
          <w:szCs w:val="32"/>
        </w:rPr>
      </w:pPr>
    </w:p>
    <w:p w:rsidR="00216934" w:rsidRDefault="00216934" w:rsidP="00816E61">
      <w:pPr>
        <w:jc w:val="center"/>
        <w:rPr>
          <w:sz w:val="32"/>
          <w:szCs w:val="32"/>
        </w:rPr>
      </w:pPr>
      <w:r>
        <w:rPr>
          <w:noProof/>
          <w:sz w:val="32"/>
          <w:szCs w:val="32"/>
          <w:lang w:eastAsia="nl-BE"/>
        </w:rPr>
        <w:drawing>
          <wp:inline distT="0" distB="0" distL="0" distR="0">
            <wp:extent cx="5760720" cy="3838858"/>
            <wp:effectExtent l="19050" t="0" r="0" b="0"/>
            <wp:docPr id="1" name="Afbeelding 1" descr="C:\Users\mcoenen1\Downloads\Evacuatiespel\Evacuatiespel_Beringen_Mine Dalema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enen1\Downloads\Evacuatiespel\Evacuatiespel_Beringen_Mine Dalemans (2).JPG"/>
                    <pic:cNvPicPr>
                      <a:picLocks noChangeAspect="1" noChangeArrowheads="1"/>
                    </pic:cNvPicPr>
                  </pic:nvPicPr>
                  <pic:blipFill>
                    <a:blip r:embed="rId8" cstate="print"/>
                    <a:srcRect/>
                    <a:stretch>
                      <a:fillRect/>
                    </a:stretch>
                  </pic:blipFill>
                  <pic:spPr bwMode="auto">
                    <a:xfrm>
                      <a:off x="0" y="0"/>
                      <a:ext cx="5760720" cy="3838858"/>
                    </a:xfrm>
                    <a:prstGeom prst="rect">
                      <a:avLst/>
                    </a:prstGeom>
                    <a:noFill/>
                    <a:ln w="9525">
                      <a:noFill/>
                      <a:miter lim="800000"/>
                      <a:headEnd/>
                      <a:tailEnd/>
                    </a:ln>
                  </pic:spPr>
                </pic:pic>
              </a:graphicData>
            </a:graphic>
          </wp:inline>
        </w:drawing>
      </w:r>
    </w:p>
    <w:p w:rsidR="00216934" w:rsidRPr="003B1A38" w:rsidRDefault="00216934" w:rsidP="00816E61">
      <w:pPr>
        <w:jc w:val="center"/>
        <w:rPr>
          <w:sz w:val="16"/>
          <w:szCs w:val="16"/>
        </w:rPr>
      </w:pPr>
    </w:p>
    <w:p w:rsidR="00575517" w:rsidRDefault="009D514B" w:rsidP="00816E61">
      <w:pPr>
        <w:jc w:val="center"/>
        <w:rPr>
          <w:rFonts w:asciiTheme="majorHAnsi" w:hAnsiTheme="majorHAnsi"/>
          <w:sz w:val="48"/>
          <w:szCs w:val="48"/>
        </w:rPr>
      </w:pPr>
      <w:r w:rsidRPr="003B1A38">
        <w:rPr>
          <w:rFonts w:asciiTheme="majorHAnsi" w:hAnsiTheme="majorHAnsi"/>
          <w:sz w:val="48"/>
          <w:szCs w:val="48"/>
        </w:rPr>
        <w:t>Jong gespeeld is oud gedaan</w:t>
      </w:r>
    </w:p>
    <w:p w:rsidR="008C1D93" w:rsidRPr="008C1D93" w:rsidRDefault="008C1D93" w:rsidP="00816E61">
      <w:pPr>
        <w:jc w:val="center"/>
        <w:rPr>
          <w:rFonts w:asciiTheme="majorHAnsi" w:hAnsiTheme="majorHAnsi"/>
          <w:sz w:val="16"/>
          <w:szCs w:val="16"/>
        </w:rPr>
      </w:pPr>
    </w:p>
    <w:p w:rsidR="003F43A9" w:rsidRPr="009D0AB1" w:rsidRDefault="004F7356" w:rsidP="003F43A9">
      <w:pPr>
        <w:jc w:val="center"/>
        <w:rPr>
          <w:rFonts w:asciiTheme="majorHAnsi" w:hAnsiTheme="majorHAnsi"/>
          <w:sz w:val="36"/>
          <w:szCs w:val="36"/>
        </w:rPr>
      </w:pPr>
      <w:r w:rsidRPr="009D0AB1">
        <w:rPr>
          <w:rFonts w:asciiTheme="majorHAnsi" w:hAnsiTheme="majorHAnsi"/>
          <w:sz w:val="36"/>
          <w:szCs w:val="36"/>
        </w:rPr>
        <w:t xml:space="preserve">Winnaar </w:t>
      </w:r>
      <w:proofErr w:type="spellStart"/>
      <w:r w:rsidRPr="009D0AB1">
        <w:rPr>
          <w:rFonts w:asciiTheme="majorHAnsi" w:hAnsiTheme="majorHAnsi"/>
          <w:sz w:val="36"/>
          <w:szCs w:val="36"/>
        </w:rPr>
        <w:t>Fireforum</w:t>
      </w:r>
      <w:proofErr w:type="spellEnd"/>
      <w:r w:rsidRPr="009D0AB1">
        <w:rPr>
          <w:rFonts w:asciiTheme="majorHAnsi" w:hAnsiTheme="majorHAnsi"/>
          <w:sz w:val="36"/>
          <w:szCs w:val="36"/>
        </w:rPr>
        <w:t xml:space="preserve"> Award 2015</w:t>
      </w:r>
    </w:p>
    <w:p w:rsidR="003B1A38" w:rsidRPr="009D0AB1" w:rsidRDefault="003B1A38" w:rsidP="003F43A9">
      <w:pPr>
        <w:jc w:val="center"/>
        <w:rPr>
          <w:rFonts w:asciiTheme="majorHAnsi" w:hAnsiTheme="majorHAnsi"/>
          <w:sz w:val="36"/>
          <w:szCs w:val="36"/>
        </w:rPr>
      </w:pPr>
      <w:r w:rsidRPr="009D0AB1">
        <w:rPr>
          <w:rFonts w:asciiTheme="majorHAnsi" w:hAnsiTheme="majorHAnsi"/>
          <w:sz w:val="36"/>
          <w:szCs w:val="36"/>
        </w:rPr>
        <w:t>Laureaat Belgische Prijs voor Veiligheid en Preventie 2015</w:t>
      </w:r>
    </w:p>
    <w:p w:rsidR="009D0AB1" w:rsidRDefault="009D0AB1">
      <w:pPr>
        <w:rPr>
          <w:rFonts w:asciiTheme="majorHAnsi" w:hAnsiTheme="majorHAnsi"/>
          <w:sz w:val="36"/>
          <w:szCs w:val="36"/>
        </w:rPr>
      </w:pPr>
    </w:p>
    <w:p w:rsidR="00216934" w:rsidRPr="00216934" w:rsidRDefault="00216934">
      <w:pPr>
        <w:rPr>
          <w:u w:val="single"/>
        </w:rPr>
      </w:pPr>
      <w:r w:rsidRPr="00216934">
        <w:rPr>
          <w:u w:val="single"/>
        </w:rPr>
        <w:lastRenderedPageBreak/>
        <w:t>Inleiding</w:t>
      </w:r>
    </w:p>
    <w:p w:rsidR="007E6338" w:rsidRDefault="007E6338" w:rsidP="007E6338">
      <w:r>
        <w:t xml:space="preserve">Als er gevaar dreigt, is het noodzakelijk dat iedereen het gebouw verlaat. Een vlotte evacuatie kan van levensbelang zijn. Mensen die geïnformeerd en getraind zijn, </w:t>
      </w:r>
      <w:r w:rsidR="00115C3D">
        <w:t>rak</w:t>
      </w:r>
      <w:r>
        <w:t xml:space="preserve">en minder snel in paniek. </w:t>
      </w:r>
      <w:r w:rsidR="00A44A90">
        <w:t>Om je op</w:t>
      </w:r>
      <w:r w:rsidR="004849A4">
        <w:t xml:space="preserve"> het </w:t>
      </w:r>
      <w:r>
        <w:t xml:space="preserve">goede </w:t>
      </w:r>
      <w:r w:rsidR="004849A4">
        <w:t>pad</w:t>
      </w:r>
      <w:r>
        <w:t xml:space="preserve"> te </w:t>
      </w:r>
      <w:r w:rsidR="004849A4">
        <w:t>zetten</w:t>
      </w:r>
      <w:r w:rsidR="00C60372">
        <w:t>,</w:t>
      </w:r>
      <w:r>
        <w:t xml:space="preserve"> ontwikkelde brandweer</w:t>
      </w:r>
      <w:r w:rsidR="009528B4">
        <w:t>post</w:t>
      </w:r>
      <w:r>
        <w:t xml:space="preserve"> Beringen</w:t>
      </w:r>
      <w:r w:rsidR="009528B4">
        <w:t xml:space="preserve"> van de hulpverleningszone </w:t>
      </w:r>
      <w:proofErr w:type="spellStart"/>
      <w:r w:rsidR="009528B4">
        <w:t>Zuid-West</w:t>
      </w:r>
      <w:proofErr w:type="spellEnd"/>
      <w:r w:rsidR="009528B4">
        <w:t xml:space="preserve"> Limburg</w:t>
      </w:r>
      <w:r>
        <w:t xml:space="preserve"> </w:t>
      </w:r>
      <w:r w:rsidR="00A050BC">
        <w:t>in overleg</w:t>
      </w:r>
      <w:r>
        <w:t xml:space="preserve"> met </w:t>
      </w:r>
      <w:r w:rsidR="00115C3D">
        <w:t xml:space="preserve">de dienst </w:t>
      </w:r>
      <w:r w:rsidR="00A44A90">
        <w:t xml:space="preserve">jeugd </w:t>
      </w:r>
      <w:r w:rsidR="00216934">
        <w:t>&amp;</w:t>
      </w:r>
      <w:r w:rsidR="00A44A90">
        <w:t xml:space="preserve"> sport </w:t>
      </w:r>
      <w:r w:rsidR="00115C3D">
        <w:t xml:space="preserve">van </w:t>
      </w:r>
      <w:r w:rsidR="00A44A90">
        <w:t xml:space="preserve">de stad </w:t>
      </w:r>
      <w:r w:rsidR="00115C3D">
        <w:t xml:space="preserve">Beringen, Valerie </w:t>
      </w:r>
      <w:proofErr w:type="spellStart"/>
      <w:r w:rsidR="00115C3D">
        <w:t>Gilissen</w:t>
      </w:r>
      <w:proofErr w:type="spellEnd"/>
      <w:r w:rsidR="00115C3D">
        <w:t xml:space="preserve"> (</w:t>
      </w:r>
      <w:proofErr w:type="spellStart"/>
      <w:r w:rsidR="00115C3D">
        <w:t>chiro</w:t>
      </w:r>
      <w:proofErr w:type="spellEnd"/>
      <w:r w:rsidR="00115C3D">
        <w:t xml:space="preserve"> </w:t>
      </w:r>
      <w:proofErr w:type="spellStart"/>
      <w:r w:rsidR="00115C3D">
        <w:t>Beverlo</w:t>
      </w:r>
      <w:proofErr w:type="spellEnd"/>
      <w:r w:rsidR="00115C3D">
        <w:t>), Chelsey Put (</w:t>
      </w:r>
      <w:proofErr w:type="spellStart"/>
      <w:r w:rsidR="00115C3D">
        <w:t>chiro</w:t>
      </w:r>
      <w:proofErr w:type="spellEnd"/>
      <w:r w:rsidR="00115C3D">
        <w:t xml:space="preserve"> </w:t>
      </w:r>
      <w:proofErr w:type="spellStart"/>
      <w:r w:rsidR="00115C3D">
        <w:t>Beverlo</w:t>
      </w:r>
      <w:proofErr w:type="spellEnd"/>
      <w:r w:rsidR="00115C3D">
        <w:t>) en Tim Aerts (</w:t>
      </w:r>
      <w:proofErr w:type="spellStart"/>
      <w:r w:rsidR="00115C3D">
        <w:t>chiro</w:t>
      </w:r>
      <w:proofErr w:type="spellEnd"/>
      <w:r w:rsidR="00115C3D">
        <w:t xml:space="preserve"> Stal)</w:t>
      </w:r>
      <w:r>
        <w:t xml:space="preserve"> een evacuatiespel voor jeugdbewegingen. Doel van het spel is spelenderwijs de </w:t>
      </w:r>
      <w:r w:rsidR="00A44A90">
        <w:t>leiding en</w:t>
      </w:r>
      <w:r w:rsidR="00115C3D">
        <w:t xml:space="preserve"> leden</w:t>
      </w:r>
      <w:r w:rsidR="00A44A90">
        <w:t xml:space="preserve"> van</w:t>
      </w:r>
      <w:r>
        <w:t xml:space="preserve"> jeugdbewegingen veilig en snel </w:t>
      </w:r>
      <w:r w:rsidR="004849A4">
        <w:t xml:space="preserve">hun eigen </w:t>
      </w:r>
      <w:r w:rsidR="00115C3D">
        <w:t>lo</w:t>
      </w:r>
      <w:r w:rsidR="00A44A90">
        <w:t>ka</w:t>
      </w:r>
      <w:r w:rsidR="00115C3D">
        <w:t>l</w:t>
      </w:r>
      <w:r w:rsidR="00A44A90">
        <w:t>en</w:t>
      </w:r>
      <w:r w:rsidR="00115C3D">
        <w:t xml:space="preserve"> </w:t>
      </w:r>
      <w:r>
        <w:t xml:space="preserve">leren evacueren. </w:t>
      </w:r>
      <w:r w:rsidR="00115C3D">
        <w:t>Om het spel spannend(er) te maken, s</w:t>
      </w:r>
      <w:r w:rsidR="00A44A90">
        <w:t>pelen verschillende groepen tegen elkaar en de tijd.</w:t>
      </w:r>
    </w:p>
    <w:p w:rsidR="007E6338" w:rsidRDefault="007E6338" w:rsidP="007E6338">
      <w:r>
        <w:t>In het evacuatiespel ligt de klemtoon op volgende punten:</w:t>
      </w:r>
    </w:p>
    <w:p w:rsidR="007E6338" w:rsidRDefault="007E6338" w:rsidP="007E6338">
      <w:pPr>
        <w:pStyle w:val="Lijstalinea"/>
        <w:numPr>
          <w:ilvl w:val="0"/>
          <w:numId w:val="2"/>
        </w:numPr>
      </w:pPr>
      <w:r>
        <w:t>In de kortst mogelijke tijd alle personen evacueren en verzamelen op een veilige plaats</w:t>
      </w:r>
    </w:p>
    <w:p w:rsidR="007E6338" w:rsidRDefault="007E6338" w:rsidP="007E6338">
      <w:pPr>
        <w:pStyle w:val="Lijstalinea"/>
        <w:numPr>
          <w:ilvl w:val="1"/>
          <w:numId w:val="2"/>
        </w:numPr>
      </w:pPr>
      <w:r>
        <w:t>= het aanleren van goede reflexen</w:t>
      </w:r>
    </w:p>
    <w:p w:rsidR="007E6338" w:rsidRDefault="007E6338" w:rsidP="007E6338">
      <w:pPr>
        <w:pStyle w:val="Lijstalinea"/>
        <w:numPr>
          <w:ilvl w:val="0"/>
          <w:numId w:val="2"/>
        </w:numPr>
      </w:pPr>
      <w:r>
        <w:t xml:space="preserve">Op de verzamelplaats de </w:t>
      </w:r>
      <w:r w:rsidR="003E3A0D">
        <w:t xml:space="preserve">absolute </w:t>
      </w:r>
      <w:r>
        <w:t xml:space="preserve">zekerheid </w:t>
      </w:r>
      <w:r w:rsidR="003E3A0D">
        <w:t>hebben</w:t>
      </w:r>
      <w:r>
        <w:t xml:space="preserve"> dat niemand is achtergebleven</w:t>
      </w:r>
    </w:p>
    <w:p w:rsidR="007E6338" w:rsidRDefault="007E6338" w:rsidP="007E6338">
      <w:pPr>
        <w:pStyle w:val="Lijstalinea"/>
        <w:numPr>
          <w:ilvl w:val="1"/>
          <w:numId w:val="2"/>
        </w:numPr>
      </w:pPr>
      <w:r>
        <w:t>= het optreden van de hulpdiensten vergemakkelijken</w:t>
      </w:r>
    </w:p>
    <w:p w:rsidR="007E6338" w:rsidRDefault="007E6338" w:rsidP="007E6338">
      <w:pPr>
        <w:pStyle w:val="Lijstalinea"/>
        <w:numPr>
          <w:ilvl w:val="0"/>
          <w:numId w:val="2"/>
        </w:numPr>
      </w:pPr>
      <w:r>
        <w:t>Er zorg voor dragen dat niemand terugkeert in het gebouw</w:t>
      </w:r>
    </w:p>
    <w:p w:rsidR="007E6338" w:rsidRDefault="007E6338" w:rsidP="007E6338">
      <w:pPr>
        <w:pStyle w:val="Lijstalinea"/>
        <w:numPr>
          <w:ilvl w:val="1"/>
          <w:numId w:val="2"/>
        </w:numPr>
      </w:pPr>
      <w:r>
        <w:t>= het aantal mogelijke slachtoffers beperken</w:t>
      </w:r>
    </w:p>
    <w:p w:rsidR="002D2E10" w:rsidRDefault="00115C3D">
      <w:r w:rsidRPr="00A050BC">
        <w:rPr>
          <w:u w:val="single"/>
        </w:rPr>
        <w:t>Benodigdheden</w:t>
      </w:r>
      <w:r>
        <w:t>:</w:t>
      </w:r>
    </w:p>
    <w:p w:rsidR="002D2E10" w:rsidRDefault="00A050BC" w:rsidP="00A050BC">
      <w:pPr>
        <w:pStyle w:val="Lijstalinea"/>
        <w:numPr>
          <w:ilvl w:val="0"/>
          <w:numId w:val="3"/>
        </w:numPr>
      </w:pPr>
      <w:r>
        <w:t>E</w:t>
      </w:r>
      <w:r w:rsidR="00115C3D">
        <w:t>en jeugdbeweging met een eigen gebouw</w:t>
      </w:r>
      <w:r w:rsidR="002D2E10">
        <w:t xml:space="preserve"> en meerdere lokalen</w:t>
      </w:r>
    </w:p>
    <w:p w:rsidR="001F5AA7" w:rsidRDefault="001F5AA7" w:rsidP="001F5AA7">
      <w:pPr>
        <w:pStyle w:val="Lijstalinea"/>
        <w:numPr>
          <w:ilvl w:val="0"/>
          <w:numId w:val="3"/>
        </w:numPr>
      </w:pPr>
      <w:r>
        <w:t>Eenvoudig pla</w:t>
      </w:r>
      <w:r w:rsidR="003E3A0D">
        <w:t>n van het gebouw met de lokalen</w:t>
      </w:r>
    </w:p>
    <w:p w:rsidR="00A050BC" w:rsidRDefault="00A050BC" w:rsidP="00A050BC">
      <w:pPr>
        <w:pStyle w:val="Lijstalinea"/>
        <w:numPr>
          <w:ilvl w:val="0"/>
          <w:numId w:val="3"/>
        </w:numPr>
      </w:pPr>
      <w:r>
        <w:t>T</w:t>
      </w:r>
      <w:r w:rsidR="002D2E10">
        <w:t xml:space="preserve">wee groepen </w:t>
      </w:r>
      <w:r>
        <w:t>die tegen elkaar spelen</w:t>
      </w:r>
    </w:p>
    <w:p w:rsidR="008B213A" w:rsidRDefault="008B213A" w:rsidP="00A050BC">
      <w:pPr>
        <w:pStyle w:val="Lijstalinea"/>
        <w:numPr>
          <w:ilvl w:val="0"/>
          <w:numId w:val="3"/>
        </w:numPr>
      </w:pPr>
      <w:r>
        <w:t>Pen en papier om de melding te noteren</w:t>
      </w:r>
      <w:r w:rsidR="00045BAF">
        <w:t xml:space="preserve"> of een smartphone om ze op te nemen</w:t>
      </w:r>
    </w:p>
    <w:p w:rsidR="004849A4" w:rsidRDefault="004849A4" w:rsidP="00A050BC">
      <w:pPr>
        <w:pStyle w:val="Lijstalinea"/>
        <w:numPr>
          <w:ilvl w:val="0"/>
          <w:numId w:val="3"/>
        </w:numPr>
      </w:pPr>
      <w:r>
        <w:t>Pen en papier voor op de evacuatieplaats</w:t>
      </w:r>
    </w:p>
    <w:p w:rsidR="00A050BC" w:rsidRDefault="00351715" w:rsidP="00A050BC">
      <w:pPr>
        <w:pStyle w:val="Lijstalinea"/>
        <w:numPr>
          <w:ilvl w:val="0"/>
          <w:numId w:val="3"/>
        </w:numPr>
      </w:pPr>
      <w:r>
        <w:t xml:space="preserve">Minstens </w:t>
      </w:r>
      <w:r w:rsidR="004849A4">
        <w:t>drie</w:t>
      </w:r>
      <w:r w:rsidR="00A050BC">
        <w:t xml:space="preserve"> neutrale observatoren (brandweer, jeugddienst of ouders)</w:t>
      </w:r>
      <w:r w:rsidR="008B213A">
        <w:t xml:space="preserve"> met </w:t>
      </w:r>
      <w:r w:rsidR="004849A4">
        <w:t xml:space="preserve">de nodige </w:t>
      </w:r>
      <w:r w:rsidR="008B213A">
        <w:t>observatieformulieren</w:t>
      </w:r>
    </w:p>
    <w:p w:rsidR="00A050BC" w:rsidRDefault="00A050BC" w:rsidP="00A050BC">
      <w:pPr>
        <w:pStyle w:val="Lijstalinea"/>
        <w:numPr>
          <w:ilvl w:val="0"/>
          <w:numId w:val="3"/>
        </w:numPr>
      </w:pPr>
      <w:r>
        <w:t>Vijf rode kaartjes</w:t>
      </w:r>
    </w:p>
    <w:p w:rsidR="002D2E10" w:rsidRDefault="00A050BC" w:rsidP="00A050BC">
      <w:pPr>
        <w:pStyle w:val="Lijstalinea"/>
        <w:numPr>
          <w:ilvl w:val="0"/>
          <w:numId w:val="3"/>
        </w:numPr>
      </w:pPr>
      <w:r>
        <w:t>Vijf</w:t>
      </w:r>
      <w:r w:rsidR="00816E61">
        <w:t xml:space="preserve"> </w:t>
      </w:r>
      <w:r>
        <w:t>groene kaartjes</w:t>
      </w:r>
    </w:p>
    <w:p w:rsidR="00390B9B" w:rsidRDefault="001F5AA7" w:rsidP="00A44A90">
      <w:pPr>
        <w:pStyle w:val="Lijstalinea"/>
        <w:numPr>
          <w:ilvl w:val="0"/>
          <w:numId w:val="3"/>
        </w:numPr>
      </w:pPr>
      <w:r>
        <w:t>Drie</w:t>
      </w:r>
      <w:r w:rsidR="00816E61">
        <w:t xml:space="preserve"> r</w:t>
      </w:r>
      <w:r w:rsidR="00D14BEB">
        <w:t>ode linten</w:t>
      </w:r>
    </w:p>
    <w:p w:rsidR="00216934" w:rsidRDefault="00216934" w:rsidP="00A44A90">
      <w:pPr>
        <w:pStyle w:val="Lijstalinea"/>
        <w:numPr>
          <w:ilvl w:val="0"/>
          <w:numId w:val="3"/>
        </w:numPr>
      </w:pPr>
      <w:r>
        <w:t>Een chronometer</w:t>
      </w:r>
    </w:p>
    <w:p w:rsidR="00A050BC" w:rsidRPr="00A050BC" w:rsidRDefault="00A050BC">
      <w:pPr>
        <w:rPr>
          <w:u w:val="single"/>
        </w:rPr>
      </w:pPr>
      <w:r w:rsidRPr="00A050BC">
        <w:rPr>
          <w:u w:val="single"/>
        </w:rPr>
        <w:t>Voorbereiding: overleg</w:t>
      </w:r>
      <w:r w:rsidR="00816E61">
        <w:rPr>
          <w:u w:val="single"/>
        </w:rPr>
        <w:t xml:space="preserve"> </w:t>
      </w:r>
      <w:r w:rsidRPr="00A050BC">
        <w:rPr>
          <w:u w:val="single"/>
        </w:rPr>
        <w:t>met de leiding</w:t>
      </w:r>
      <w:r w:rsidR="00816E61">
        <w:rPr>
          <w:u w:val="single"/>
        </w:rPr>
        <w:t xml:space="preserve"> op voorhand</w:t>
      </w:r>
    </w:p>
    <w:p w:rsidR="00575517" w:rsidRDefault="00390B9B">
      <w:r>
        <w:t>Om het spel</w:t>
      </w:r>
      <w:r w:rsidR="00816E61">
        <w:t xml:space="preserve"> op een vastgelegd tijdstip</w:t>
      </w:r>
      <w:r>
        <w:t xml:space="preserve"> te kunnen spelen</w:t>
      </w:r>
      <w:r w:rsidR="00A44A90">
        <w:t>,</w:t>
      </w:r>
      <w:r>
        <w:t xml:space="preserve"> moet de leiding een goede kennis hebben van de</w:t>
      </w:r>
      <w:r w:rsidR="001A66BC">
        <w:t xml:space="preserve"> spelregels. In plaats</w:t>
      </w:r>
      <w:r w:rsidR="00A44A90">
        <w:t xml:space="preserve"> van</w:t>
      </w:r>
      <w:r w:rsidR="001A66BC">
        <w:t xml:space="preserve"> in</w:t>
      </w:r>
      <w:r>
        <w:t xml:space="preserve"> een oefensessie </w:t>
      </w:r>
      <w:r w:rsidR="00A44A90">
        <w:t>voor de start van</w:t>
      </w:r>
      <w:r w:rsidR="001A66BC">
        <w:t xml:space="preserve"> het spel voor heel de groep de regels duidelijk te maken, is het aangewezen om enkele weken voor het spel een overlegmoment met de leiding</w:t>
      </w:r>
      <w:r w:rsidR="004849A4">
        <w:t xml:space="preserve"> vast te</w:t>
      </w:r>
      <w:r w:rsidR="003E3A0D">
        <w:t xml:space="preserve"> </w:t>
      </w:r>
      <w:r w:rsidR="004849A4">
        <w:t>leggen om</w:t>
      </w:r>
      <w:r w:rsidR="001A66BC">
        <w:t xml:space="preserve"> de spelregels toe te lichten. </w:t>
      </w:r>
      <w:r w:rsidR="002D2E10">
        <w:t>Op het overlegmoment komen de pijnpunten in de</w:t>
      </w:r>
      <w:r w:rsidR="00A44A90">
        <w:t xml:space="preserve"> evacuatieprocedure aan bod. D</w:t>
      </w:r>
      <w:r w:rsidR="002D2E10">
        <w:t xml:space="preserve">e leiding kan de tijd tot </w:t>
      </w:r>
      <w:r w:rsidR="00A44A90">
        <w:t xml:space="preserve">aan </w:t>
      </w:r>
      <w:r w:rsidR="003E3A0D">
        <w:t xml:space="preserve">de dag van </w:t>
      </w:r>
      <w:r w:rsidR="00A44A90">
        <w:t>het</w:t>
      </w:r>
      <w:r w:rsidR="002D2E10">
        <w:t xml:space="preserve"> </w:t>
      </w:r>
      <w:r w:rsidR="00A44A90">
        <w:t>evacuatiespel gebruiken om mogelijke tekortkomingen</w:t>
      </w:r>
      <w:r w:rsidR="003E3A0D">
        <w:t xml:space="preserve"> in de evacuatieprocedure</w:t>
      </w:r>
      <w:r w:rsidR="002D2E10">
        <w:t xml:space="preserve"> weg te werken.</w:t>
      </w:r>
    </w:p>
    <w:p w:rsidR="009D0AB1" w:rsidRDefault="009D0AB1"/>
    <w:p w:rsidR="00A050BC" w:rsidRDefault="00A050BC">
      <w:pPr>
        <w:rPr>
          <w:u w:val="single"/>
        </w:rPr>
      </w:pPr>
      <w:r w:rsidRPr="00A050BC">
        <w:rPr>
          <w:u w:val="single"/>
        </w:rPr>
        <w:lastRenderedPageBreak/>
        <w:t>Het verloop van het spel</w:t>
      </w:r>
    </w:p>
    <w:p w:rsidR="009528B4" w:rsidRDefault="00A44A90">
      <w:r>
        <w:t xml:space="preserve">Het spel verloopt in vier </w:t>
      </w:r>
      <w:r w:rsidR="00640F75">
        <w:t>fazen</w:t>
      </w:r>
      <w:r>
        <w:t xml:space="preserve">, die codes worden genoemd. De vier codes zijn zwart, geel, rood en groen. Ze staan voor het volgende: </w:t>
      </w:r>
    </w:p>
    <w:p w:rsidR="00F80964" w:rsidRDefault="00F80964">
      <w:pPr>
        <w:rPr>
          <w:u w:val="single"/>
        </w:rPr>
      </w:pPr>
      <w:r w:rsidRPr="0099139D">
        <w:rPr>
          <w:b/>
          <w:u w:val="single"/>
        </w:rPr>
        <w:t>Code zwart</w:t>
      </w:r>
      <w:r>
        <w:rPr>
          <w:u w:val="single"/>
        </w:rPr>
        <w:t>:</w:t>
      </w:r>
      <w:r w:rsidR="00A44A90">
        <w:rPr>
          <w:u w:val="single"/>
        </w:rPr>
        <w:t xml:space="preserve"> de</w:t>
      </w:r>
      <w:r>
        <w:rPr>
          <w:u w:val="single"/>
        </w:rPr>
        <w:t xml:space="preserve"> opstart van het spel</w:t>
      </w:r>
      <w:r w:rsidR="00F01A6E">
        <w:rPr>
          <w:u w:val="single"/>
        </w:rPr>
        <w:t xml:space="preserve"> </w:t>
      </w:r>
    </w:p>
    <w:p w:rsidR="00F01A6E" w:rsidRDefault="00A44A90" w:rsidP="00F01A6E">
      <w:pPr>
        <w:pStyle w:val="Lijstalinea"/>
        <w:numPr>
          <w:ilvl w:val="0"/>
          <w:numId w:val="4"/>
        </w:numPr>
      </w:pPr>
      <w:r>
        <w:t>Bepalen</w:t>
      </w:r>
      <w:r w:rsidR="00F01A6E">
        <w:t xml:space="preserve"> van de lokalen</w:t>
      </w:r>
    </w:p>
    <w:p w:rsidR="00F01A6E" w:rsidRDefault="00F01A6E" w:rsidP="00F01A6E">
      <w:pPr>
        <w:pStyle w:val="Lijstalinea"/>
        <w:numPr>
          <w:ilvl w:val="0"/>
          <w:numId w:val="4"/>
        </w:numPr>
      </w:pPr>
      <w:r>
        <w:t xml:space="preserve">Verdelen </w:t>
      </w:r>
      <w:r w:rsidR="00A44A90">
        <w:t xml:space="preserve">van de spelers </w:t>
      </w:r>
      <w:r>
        <w:t>in twee groepen</w:t>
      </w:r>
    </w:p>
    <w:p w:rsidR="00F01A6E" w:rsidRPr="00F01A6E" w:rsidRDefault="00F01A6E" w:rsidP="00F01A6E">
      <w:pPr>
        <w:pStyle w:val="Lijstalinea"/>
        <w:numPr>
          <w:ilvl w:val="0"/>
          <w:numId w:val="4"/>
        </w:numPr>
      </w:pPr>
      <w:r>
        <w:t>Verstoppen van de tegenspelers</w:t>
      </w:r>
    </w:p>
    <w:p w:rsidR="00F80964" w:rsidRDefault="00F80964">
      <w:pPr>
        <w:rPr>
          <w:u w:val="single"/>
        </w:rPr>
      </w:pPr>
      <w:r w:rsidRPr="0099139D">
        <w:rPr>
          <w:b/>
          <w:u w:val="single"/>
        </w:rPr>
        <w:t>Code geel</w:t>
      </w:r>
      <w:r w:rsidR="00A44A90">
        <w:rPr>
          <w:u w:val="single"/>
        </w:rPr>
        <w:t xml:space="preserve">: de spelertjes betreden </w:t>
      </w:r>
      <w:r w:rsidR="001F5AA7">
        <w:rPr>
          <w:u w:val="single"/>
        </w:rPr>
        <w:t>het</w:t>
      </w:r>
      <w:r w:rsidR="00A44A90">
        <w:rPr>
          <w:u w:val="single"/>
        </w:rPr>
        <w:t xml:space="preserve"> </w:t>
      </w:r>
      <w:r w:rsidR="001F5AA7">
        <w:rPr>
          <w:u w:val="single"/>
        </w:rPr>
        <w:t>gebouw</w:t>
      </w:r>
    </w:p>
    <w:p w:rsidR="0099139D" w:rsidRDefault="0099139D">
      <w:pPr>
        <w:rPr>
          <w:u w:val="single"/>
        </w:rPr>
      </w:pPr>
      <w:r w:rsidRPr="0099139D">
        <w:rPr>
          <w:b/>
          <w:u w:val="single"/>
        </w:rPr>
        <w:t>Code rood</w:t>
      </w:r>
      <w:r w:rsidR="00A44A90">
        <w:rPr>
          <w:u w:val="single"/>
        </w:rPr>
        <w:t>:</w:t>
      </w:r>
      <w:r>
        <w:rPr>
          <w:u w:val="single"/>
        </w:rPr>
        <w:t xml:space="preserve"> de start van de evacuatie</w:t>
      </w:r>
    </w:p>
    <w:p w:rsidR="00F80964" w:rsidRDefault="00F80964">
      <w:pPr>
        <w:rPr>
          <w:u w:val="single"/>
        </w:rPr>
      </w:pPr>
      <w:r w:rsidRPr="0099139D">
        <w:rPr>
          <w:b/>
          <w:u w:val="single"/>
        </w:rPr>
        <w:t>Code groen</w:t>
      </w:r>
      <w:r w:rsidR="00A44A90">
        <w:rPr>
          <w:u w:val="single"/>
        </w:rPr>
        <w:t xml:space="preserve">: het </w:t>
      </w:r>
      <w:r>
        <w:rPr>
          <w:u w:val="single"/>
        </w:rPr>
        <w:t>einde van het spel</w:t>
      </w:r>
    </w:p>
    <w:p w:rsidR="00F80964" w:rsidRDefault="00F80964">
      <w:pPr>
        <w:rPr>
          <w:u w:val="single"/>
        </w:rPr>
      </w:pPr>
    </w:p>
    <w:p w:rsidR="00F80964" w:rsidRPr="00A44A90" w:rsidRDefault="00F80964">
      <w:pPr>
        <w:rPr>
          <w:b/>
          <w:u w:val="single"/>
        </w:rPr>
      </w:pPr>
      <w:r w:rsidRPr="00A44A90">
        <w:rPr>
          <w:b/>
          <w:u w:val="single"/>
        </w:rPr>
        <w:t>Code zwart</w:t>
      </w:r>
    </w:p>
    <w:p w:rsidR="00F80964" w:rsidRDefault="00115C3D" w:rsidP="00F80964">
      <w:r>
        <w:t>Voor de start van het spel word</w:t>
      </w:r>
      <w:r w:rsidR="002D2E10">
        <w:t>t voor heel de groep</w:t>
      </w:r>
      <w:r>
        <w:t xml:space="preserve"> vastgelegd welke lokalen in het spel </w:t>
      </w:r>
      <w:r w:rsidR="002D2E10">
        <w:t xml:space="preserve">mogen worden </w:t>
      </w:r>
      <w:r w:rsidR="00390B9B">
        <w:t xml:space="preserve">betrokken. In regel zijn dit alle lokalen </w:t>
      </w:r>
      <w:r w:rsidR="002D2E10">
        <w:t xml:space="preserve">– met inbegrip van de sanitaire ruimtes - </w:t>
      </w:r>
      <w:r w:rsidR="00390B9B">
        <w:t>en evacuatiewegen</w:t>
      </w:r>
      <w:r w:rsidR="002D2E10">
        <w:t xml:space="preserve"> waarvan</w:t>
      </w:r>
      <w:r w:rsidR="00390B9B">
        <w:t xml:space="preserve"> </w:t>
      </w:r>
      <w:r w:rsidR="00A44A90">
        <w:t>de</w:t>
      </w:r>
      <w:r w:rsidR="00390B9B">
        <w:t xml:space="preserve"> jeugdbeweging gebruik</w:t>
      </w:r>
      <w:r w:rsidR="002D2E10">
        <w:t xml:space="preserve"> maak</w:t>
      </w:r>
      <w:r w:rsidR="00390B9B">
        <w:t xml:space="preserve">t </w:t>
      </w:r>
      <w:r w:rsidR="002D2E10">
        <w:t xml:space="preserve">of kan maken </w:t>
      </w:r>
      <w:r w:rsidR="00390B9B">
        <w:t xml:space="preserve">tijdens </w:t>
      </w:r>
      <w:r w:rsidR="002D2E10">
        <w:t>reguliere</w:t>
      </w:r>
      <w:r w:rsidR="00390B9B">
        <w:t xml:space="preserve"> </w:t>
      </w:r>
      <w:r w:rsidR="00A44A90">
        <w:t>activiteiten</w:t>
      </w:r>
      <w:r w:rsidR="00390B9B">
        <w:t>. Lokalen die steeds afgesloten zijn en daardoor nooit toegankelijk voor de</w:t>
      </w:r>
      <w:r w:rsidR="002D2E10">
        <w:t xml:space="preserve"> gewone</w:t>
      </w:r>
      <w:r w:rsidR="00390B9B">
        <w:t xml:space="preserve"> leden (bv. technische ruimtes zoals</w:t>
      </w:r>
      <w:r w:rsidR="00A44A90">
        <w:t xml:space="preserve"> opslaglokalen of stookruimte),</w:t>
      </w:r>
      <w:r w:rsidR="00390B9B">
        <w:t xml:space="preserve"> worden niet in het spel betrokken.</w:t>
      </w:r>
      <w:r w:rsidR="00F80964" w:rsidRPr="00F80964">
        <w:t xml:space="preserve"> </w:t>
      </w:r>
    </w:p>
    <w:p w:rsidR="00115C3D" w:rsidRDefault="0099139D">
      <w:r>
        <w:t xml:space="preserve">De leden van de jeugdbeweging worden in minimaal twee groepen verdeeld. De verschillende groepen spelen in </w:t>
      </w:r>
      <w:r w:rsidR="00A44A90">
        <w:t>het</w:t>
      </w:r>
      <w:r>
        <w:t xml:space="preserve"> gebouw het spel tegen de tijd</w:t>
      </w:r>
      <w:r w:rsidR="00A44A90">
        <w:t xml:space="preserve"> en tegen elkaar</w:t>
      </w:r>
      <w:r>
        <w:t xml:space="preserve">. </w:t>
      </w:r>
      <w:r w:rsidR="001F5AA7">
        <w:t>De leiding beslist zelf of ze zich over de groepen verde</w:t>
      </w:r>
      <w:r w:rsidR="003E3A0D">
        <w:t>elt</w:t>
      </w:r>
      <w:r w:rsidR="001F5AA7">
        <w:t xml:space="preserve"> of </w:t>
      </w:r>
      <w:r w:rsidR="004849A4">
        <w:t xml:space="preserve">samen </w:t>
      </w:r>
      <w:r w:rsidR="003E3A0D">
        <w:t>meermaals het spel</w:t>
      </w:r>
      <w:r w:rsidR="009E63E4">
        <w:t xml:space="preserve"> met de verschillende groepen mee</w:t>
      </w:r>
      <w:r w:rsidR="001F5AA7">
        <w:t>spe</w:t>
      </w:r>
      <w:r w:rsidR="003E3A0D">
        <w:t>elt</w:t>
      </w:r>
      <w:r w:rsidR="001F5AA7">
        <w:t>.</w:t>
      </w:r>
      <w:r w:rsidR="009E63E4">
        <w:t xml:space="preserve"> Tien</w:t>
      </w:r>
      <w:r w:rsidR="00F80964">
        <w:t xml:space="preserve"> leden van de tegenpartij</w:t>
      </w:r>
      <w:r w:rsidR="009E47AD">
        <w:t xml:space="preserve"> </w:t>
      </w:r>
      <w:r w:rsidR="00061C7A">
        <w:t xml:space="preserve">- hierna </w:t>
      </w:r>
      <w:r w:rsidR="009E47AD">
        <w:t xml:space="preserve">de </w:t>
      </w:r>
      <w:r w:rsidR="00061C7A">
        <w:t xml:space="preserve">tegenspelers genoemd - </w:t>
      </w:r>
      <w:r>
        <w:t>krijgen</w:t>
      </w:r>
      <w:r w:rsidR="00F80964">
        <w:t xml:space="preserve"> </w:t>
      </w:r>
      <w:r w:rsidR="00061C7A">
        <w:t xml:space="preserve">voor de start </w:t>
      </w:r>
      <w:r>
        <w:t>10</w:t>
      </w:r>
      <w:r w:rsidR="00F80964">
        <w:t xml:space="preserve"> minuten de tijd om he</w:t>
      </w:r>
      <w:r w:rsidR="009E63E4">
        <w:t>t evacuatiespel te bemoeilijken</w:t>
      </w:r>
      <w:r w:rsidR="00F80964">
        <w:t xml:space="preserve">. De tegenspelers mogen zich verstoppen in de lokalen van het gebouw (bv. op de toiletten), ramen of deuren open zetten, … enz. Ze mogen geen schade aan het gebouw of bezittingen brengen (bv. gesloten deuren forceren of lokalen overhoop halen) of </w:t>
      </w:r>
      <w:r w:rsidR="001154AA">
        <w:t xml:space="preserve">de </w:t>
      </w:r>
      <w:r w:rsidR="00F80964">
        <w:t>brandbeveiligingsuitrusting onklaar maken (bv. brandblussers verstoppen, nooduitgangen sluiten, de brandcentrale uitschakelen of de sleutel ervan verstoppen</w:t>
      </w:r>
      <w:r w:rsidR="00061C7A">
        <w:t xml:space="preserve">, … </w:t>
      </w:r>
      <w:proofErr w:type="spellStart"/>
      <w:r w:rsidR="00061C7A">
        <w:t>enz</w:t>
      </w:r>
      <w:proofErr w:type="spellEnd"/>
      <w:r w:rsidR="00061C7A">
        <w:t>). De</w:t>
      </w:r>
      <w:r w:rsidR="00F80964">
        <w:t xml:space="preserve"> tegenspelers </w:t>
      </w:r>
      <w:r w:rsidR="00061C7A">
        <w:t>hebben een groen of rood kaartje. Tegens</w:t>
      </w:r>
      <w:r w:rsidR="00F80964">
        <w:t>pelers met een groen kaartje moeten na te zijn gevonden, het gebouw onmiddellijk verlaten. Zij spelen niet langer mee</w:t>
      </w:r>
      <w:r w:rsidR="00E7478D">
        <w:t xml:space="preserve"> en begeven zich naar de verzamelplaats</w:t>
      </w:r>
      <w:r w:rsidR="00F80964">
        <w:t xml:space="preserve">. De </w:t>
      </w:r>
      <w:r w:rsidR="00061C7A">
        <w:t>tegen</w:t>
      </w:r>
      <w:r w:rsidR="00F80964">
        <w:t xml:space="preserve">spelers met een rood kaartje moeten na te zijn </w:t>
      </w:r>
      <w:r w:rsidR="009E63E4">
        <w:t>ontdekt</w:t>
      </w:r>
      <w:r w:rsidR="00F80964">
        <w:t xml:space="preserve"> in het lokaal blijven op de plaats aangeduid door de persoon die </w:t>
      </w:r>
      <w:r w:rsidR="00061C7A">
        <w:t>verantwoordelijk is voor de evacuatie van dat lokaal</w:t>
      </w:r>
      <w:r w:rsidR="00F80964">
        <w:t xml:space="preserve">. </w:t>
      </w:r>
      <w:r w:rsidR="00E7478D">
        <w:t>Deze personen</w:t>
      </w:r>
      <w:r w:rsidR="00F80964">
        <w:t xml:space="preserve"> blijven in het spel. </w:t>
      </w:r>
      <w:r w:rsidR="00E7478D">
        <w:t>Hun</w:t>
      </w:r>
      <w:r w:rsidR="00F80964">
        <w:t xml:space="preserve"> positie </w:t>
      </w:r>
      <w:r w:rsidR="00061C7A">
        <w:t>moet op één of andere manier op de evacuatieplaats geraken</w:t>
      </w:r>
      <w:r w:rsidR="00E7478D">
        <w:t>,</w:t>
      </w:r>
      <w:r w:rsidR="00061C7A">
        <w:t xml:space="preserve"> want na aankomst</w:t>
      </w:r>
      <w:r w:rsidR="00F80964">
        <w:t xml:space="preserve"> </w:t>
      </w:r>
      <w:r w:rsidR="00061C7A">
        <w:t xml:space="preserve">van </w:t>
      </w:r>
      <w:r w:rsidR="00F80964">
        <w:t xml:space="preserve">de brandweer </w:t>
      </w:r>
      <w:r w:rsidR="00061C7A">
        <w:t xml:space="preserve">moet de </w:t>
      </w:r>
      <w:proofErr w:type="spellStart"/>
      <w:r w:rsidR="00061C7A">
        <w:t>verzamelplaatsverantwoordelijke</w:t>
      </w:r>
      <w:proofErr w:type="spellEnd"/>
      <w:r w:rsidR="00061C7A">
        <w:t xml:space="preserve"> de plaats van de </w:t>
      </w:r>
      <w:r w:rsidR="009E63E4">
        <w:t>kinderen</w:t>
      </w:r>
      <w:r w:rsidR="00061C7A">
        <w:t xml:space="preserve">  met een </w:t>
      </w:r>
      <w:r w:rsidR="00E7478D">
        <w:t>rood</w:t>
      </w:r>
      <w:r w:rsidR="00061C7A">
        <w:t xml:space="preserve"> kaartje exact kunnen meedelen</w:t>
      </w:r>
      <w:r w:rsidR="00F80964">
        <w:t>.</w:t>
      </w:r>
    </w:p>
    <w:p w:rsidR="009D2451" w:rsidRDefault="009D2451"/>
    <w:p w:rsidR="00F80964" w:rsidRPr="00A44A90" w:rsidRDefault="00F80964">
      <w:pPr>
        <w:rPr>
          <w:b/>
          <w:u w:val="single"/>
        </w:rPr>
      </w:pPr>
      <w:r w:rsidRPr="00A44A90">
        <w:rPr>
          <w:b/>
          <w:u w:val="single"/>
        </w:rPr>
        <w:lastRenderedPageBreak/>
        <w:t>Code geel</w:t>
      </w:r>
    </w:p>
    <w:p w:rsidR="0099139D" w:rsidRDefault="0099139D">
      <w:r>
        <w:t xml:space="preserve">Alle spelertjes </w:t>
      </w:r>
      <w:r w:rsidR="009E63E4">
        <w:t>betreden het gebouw en gaan</w:t>
      </w:r>
      <w:r>
        <w:t xml:space="preserve"> naar </w:t>
      </w:r>
      <w:r w:rsidR="00061C7A">
        <w:t xml:space="preserve">hun </w:t>
      </w:r>
      <w:r>
        <w:t>lok</w:t>
      </w:r>
      <w:r w:rsidR="00061C7A">
        <w:t>aal</w:t>
      </w:r>
      <w:r w:rsidR="009E63E4">
        <w:t>. Ze</w:t>
      </w:r>
      <w:r>
        <w:t xml:space="preserve"> starten er hun gewone activiteiten</w:t>
      </w:r>
      <w:r w:rsidR="009E63E4">
        <w:t xml:space="preserve"> of zoeken </w:t>
      </w:r>
      <w:r>
        <w:t xml:space="preserve">de tegenspelertjes die zich </w:t>
      </w:r>
      <w:r w:rsidR="009E63E4">
        <w:t xml:space="preserve">eventueel </w:t>
      </w:r>
      <w:r>
        <w:t xml:space="preserve">verstopt </w:t>
      </w:r>
      <w:r w:rsidR="009E63E4">
        <w:t xml:space="preserve">hebben </w:t>
      </w:r>
      <w:r>
        <w:t xml:space="preserve">in hun lokaal. </w:t>
      </w:r>
      <w:r w:rsidR="0005294A">
        <w:t xml:space="preserve">Code geel eindigt wanneer alle kindjes </w:t>
      </w:r>
      <w:r w:rsidR="00F557B5">
        <w:t>in hun lokalen</w:t>
      </w:r>
      <w:r w:rsidR="0005294A">
        <w:t xml:space="preserve"> zijn. </w:t>
      </w:r>
    </w:p>
    <w:p w:rsidR="0099139D" w:rsidRDefault="0099139D"/>
    <w:p w:rsidR="00F80964" w:rsidRPr="00A44A90" w:rsidRDefault="00F80964">
      <w:pPr>
        <w:rPr>
          <w:b/>
          <w:u w:val="single"/>
        </w:rPr>
      </w:pPr>
      <w:r w:rsidRPr="00A44A90">
        <w:rPr>
          <w:b/>
          <w:u w:val="single"/>
        </w:rPr>
        <w:t>Code rood</w:t>
      </w:r>
    </w:p>
    <w:p w:rsidR="005B6221" w:rsidRDefault="004950E0">
      <w:r>
        <w:t xml:space="preserve">Het spel start </w:t>
      </w:r>
      <w:r w:rsidR="00A2446E">
        <w:t xml:space="preserve">nadat </w:t>
      </w:r>
      <w:r w:rsidR="00A050BC">
        <w:t>een observator</w:t>
      </w:r>
      <w:r w:rsidR="00A2446E">
        <w:t xml:space="preserve"> e</w:t>
      </w:r>
      <w:r w:rsidR="00A050BC">
        <w:t>en willekeurig lokaal is binnen</w:t>
      </w:r>
      <w:r w:rsidR="00A2446E">
        <w:t xml:space="preserve">gegaan en de aanwezigen laat weten dat in een hoek van het lokaal brand is uitgebroken. </w:t>
      </w:r>
      <w:r w:rsidR="009E63E4">
        <w:t>Het staat de</w:t>
      </w:r>
      <w:r w:rsidR="003E3A0D">
        <w:t xml:space="preserve"> observator vrij</w:t>
      </w:r>
      <w:r w:rsidR="00D14BEB">
        <w:t xml:space="preserve"> het scenario naar believen aan te passen. Voorbeelden van scenario’s zijn een elektrisch toestel</w:t>
      </w:r>
      <w:r w:rsidR="00061C7A">
        <w:t xml:space="preserve"> </w:t>
      </w:r>
      <w:r w:rsidR="00D14BEB">
        <w:t xml:space="preserve">in brand, een elektrisch toestel in brand en twee zwaar verbrande slachtoffers die al dan niet geëvacueerd kunnen worden. </w:t>
      </w:r>
      <w:r w:rsidR="00061C7A">
        <w:t xml:space="preserve">Slachtoffers </w:t>
      </w:r>
      <w:r w:rsidR="009E63E4">
        <w:t xml:space="preserve">met brandwonden </w:t>
      </w:r>
      <w:r w:rsidR="00061C7A">
        <w:t>bindt d</w:t>
      </w:r>
      <w:r w:rsidR="00D14BEB">
        <w:t>e observator een rood lint rond de arm</w:t>
      </w:r>
      <w:r w:rsidR="00061C7A">
        <w:t>.</w:t>
      </w:r>
      <w:r w:rsidR="00F557B5">
        <w:t xml:space="preserve"> </w:t>
      </w:r>
      <w:r w:rsidR="009E63E4">
        <w:t xml:space="preserve">Indien </w:t>
      </w:r>
      <w:r w:rsidR="00351715">
        <w:t>een</w:t>
      </w:r>
      <w:r w:rsidR="009E63E4">
        <w:t xml:space="preserve"> slachtoffer</w:t>
      </w:r>
      <w:r w:rsidR="003E3A0D">
        <w:t xml:space="preserve"> met brandwonden</w:t>
      </w:r>
      <w:r w:rsidR="009E63E4">
        <w:t xml:space="preserve"> niet op eigen kracht het gebouw </w:t>
      </w:r>
      <w:r w:rsidR="00351715">
        <w:t>kan</w:t>
      </w:r>
      <w:r w:rsidR="009E63E4">
        <w:t xml:space="preserve"> verlaten,</w:t>
      </w:r>
      <w:r w:rsidR="00351715">
        <w:t xml:space="preserve"> dan zegt de observator dit uitdrukkelijk tegen het kindje en leider/</w:t>
      </w:r>
      <w:r w:rsidR="004849A4">
        <w:t>-</w:t>
      </w:r>
      <w:r w:rsidR="00351715">
        <w:t>ster aanwezig in het lokaal. De</w:t>
      </w:r>
      <w:r w:rsidR="00F557B5">
        <w:t xml:space="preserve"> positie</w:t>
      </w:r>
      <w:r w:rsidR="00351715">
        <w:t xml:space="preserve"> van </w:t>
      </w:r>
      <w:r w:rsidR="003E3A0D">
        <w:t xml:space="preserve">de </w:t>
      </w:r>
      <w:r w:rsidR="00351715">
        <w:t>slachtoffers die niet op eigen kracht kunnen evacueren,</w:t>
      </w:r>
      <w:r w:rsidR="00F557B5">
        <w:t xml:space="preserve"> moet eveneens bij de </w:t>
      </w:r>
      <w:proofErr w:type="spellStart"/>
      <w:r w:rsidR="00F557B5">
        <w:t>verzamelplaatsverantwoordelijke</w:t>
      </w:r>
      <w:proofErr w:type="spellEnd"/>
      <w:r w:rsidR="00F557B5">
        <w:t xml:space="preserve"> geraken.</w:t>
      </w:r>
      <w:r w:rsidR="001424F5">
        <w:t xml:space="preserve"> </w:t>
      </w:r>
      <w:r w:rsidR="00A41CC9">
        <w:t xml:space="preserve">Het aantal objecten dat </w:t>
      </w:r>
      <w:r w:rsidR="004849A4">
        <w:t xml:space="preserve">men </w:t>
      </w:r>
      <w:r w:rsidR="00A41CC9">
        <w:t>mee naar buiten neemt</w:t>
      </w:r>
      <w:r w:rsidR="004849A4">
        <w:t>,</w:t>
      </w:r>
      <w:r w:rsidR="00A41CC9">
        <w:t xml:space="preserve"> is </w:t>
      </w:r>
      <w:r w:rsidR="004849A4">
        <w:t>beperkt</w:t>
      </w:r>
      <w:r w:rsidR="00A41CC9">
        <w:t xml:space="preserve"> tot het strikt noodzakelijke (bv. jas of sleutels).</w:t>
      </w:r>
    </w:p>
    <w:p w:rsidR="001424F5" w:rsidRDefault="008C070C">
      <w:r>
        <w:rPr>
          <w:noProof/>
          <w:lang w:eastAsia="nl-BE"/>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28575</wp:posOffset>
                </wp:positionV>
                <wp:extent cx="5998210" cy="747395"/>
                <wp:effectExtent l="13970" t="8890" r="7620" b="571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747395"/>
                        </a:xfrm>
                        <a:prstGeom prst="rect">
                          <a:avLst/>
                        </a:prstGeom>
                        <a:solidFill>
                          <a:srgbClr val="FFFFFF"/>
                        </a:solidFill>
                        <a:ln w="9525">
                          <a:solidFill>
                            <a:srgbClr val="000000"/>
                          </a:solidFill>
                          <a:miter lim="800000"/>
                          <a:headEnd/>
                          <a:tailEnd/>
                        </a:ln>
                      </wps:spPr>
                      <wps:txbx>
                        <w:txbxContent>
                          <w:p w:rsidR="001424F5" w:rsidRDefault="001424F5" w:rsidP="001424F5">
                            <w:pPr>
                              <w:jc w:val="center"/>
                              <w:rPr>
                                <w:lang w:val="nl-NL"/>
                              </w:rPr>
                            </w:pPr>
                            <w:r>
                              <w:rPr>
                                <w:lang w:val="nl-NL"/>
                              </w:rPr>
                              <w:t xml:space="preserve">Brandwonden = Eerst </w:t>
                            </w:r>
                            <w:r w:rsidR="004849A4">
                              <w:rPr>
                                <w:lang w:val="nl-NL"/>
                              </w:rPr>
                              <w:t>water de rest komt later. K</w:t>
                            </w:r>
                            <w:r>
                              <w:rPr>
                                <w:lang w:val="nl-NL"/>
                              </w:rPr>
                              <w:t>oelen doe je volgens de 3 x 20 regel:</w:t>
                            </w:r>
                          </w:p>
                          <w:p w:rsidR="001424F5" w:rsidRPr="001424F5" w:rsidRDefault="001424F5" w:rsidP="001424F5">
                            <w:pPr>
                              <w:jc w:val="center"/>
                              <w:rPr>
                                <w:b/>
                                <w:lang w:val="nl-NL"/>
                              </w:rPr>
                            </w:pPr>
                            <w:r>
                              <w:rPr>
                                <w:b/>
                                <w:lang w:val="nl-NL"/>
                              </w:rPr>
                              <w:t xml:space="preserve">Koel </w:t>
                            </w:r>
                            <w:r w:rsidRPr="001424F5">
                              <w:rPr>
                                <w:b/>
                                <w:lang w:val="nl-NL"/>
                              </w:rPr>
                              <w:t xml:space="preserve">op 20 cm afstand 20 minuten </w:t>
                            </w:r>
                            <w:r>
                              <w:rPr>
                                <w:b/>
                                <w:lang w:val="nl-NL"/>
                              </w:rPr>
                              <w:t xml:space="preserve">lang </w:t>
                            </w:r>
                            <w:r w:rsidRPr="001424F5">
                              <w:rPr>
                                <w:b/>
                                <w:lang w:val="nl-NL"/>
                              </w:rPr>
                              <w:t>met water van 20°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5pt;margin-top:2.25pt;width:472.3pt;height:5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">
                <v:textbox style="mso-fit-shape-to-text:t">
                  <w:txbxContent>
                    <w:p w:rsidR="001424F5" w:rsidRDefault="001424F5" w:rsidP="001424F5">
                      <w:pPr>
                        <w:jc w:val="center"/>
                        <w:rPr>
                          <w:lang w:val="nl-NL"/>
                        </w:rPr>
                      </w:pPr>
                      <w:r>
                        <w:rPr>
                          <w:lang w:val="nl-NL"/>
                        </w:rPr>
                        <w:t xml:space="preserve">Brandwonden = Eerst </w:t>
                      </w:r>
                      <w:r w:rsidR="004849A4">
                        <w:rPr>
                          <w:lang w:val="nl-NL"/>
                        </w:rPr>
                        <w:t>water de rest komt later. K</w:t>
                      </w:r>
                      <w:r>
                        <w:rPr>
                          <w:lang w:val="nl-NL"/>
                        </w:rPr>
                        <w:t>oelen doe je volgens de 3 x 20 regel:</w:t>
                      </w:r>
                    </w:p>
                    <w:p w:rsidR="001424F5" w:rsidRPr="001424F5" w:rsidRDefault="001424F5" w:rsidP="001424F5">
                      <w:pPr>
                        <w:jc w:val="center"/>
                        <w:rPr>
                          <w:b/>
                          <w:lang w:val="nl-NL"/>
                        </w:rPr>
                      </w:pPr>
                      <w:r>
                        <w:rPr>
                          <w:b/>
                          <w:lang w:val="nl-NL"/>
                        </w:rPr>
                        <w:t xml:space="preserve">Koel </w:t>
                      </w:r>
                      <w:r w:rsidRPr="001424F5">
                        <w:rPr>
                          <w:b/>
                          <w:lang w:val="nl-NL"/>
                        </w:rPr>
                        <w:t xml:space="preserve">op 20 cm afstand 20 minuten </w:t>
                      </w:r>
                      <w:r>
                        <w:rPr>
                          <w:b/>
                          <w:lang w:val="nl-NL"/>
                        </w:rPr>
                        <w:t xml:space="preserve">lang </w:t>
                      </w:r>
                      <w:r w:rsidRPr="001424F5">
                        <w:rPr>
                          <w:b/>
                          <w:lang w:val="nl-NL"/>
                        </w:rPr>
                        <w:t>met water van 20° C.</w:t>
                      </w:r>
                    </w:p>
                  </w:txbxContent>
                </v:textbox>
              </v:shape>
            </w:pict>
          </mc:Fallback>
        </mc:AlternateContent>
      </w:r>
    </w:p>
    <w:p w:rsidR="001424F5" w:rsidRDefault="001424F5"/>
    <w:p w:rsidR="001424F5" w:rsidRDefault="001424F5"/>
    <w:p w:rsidR="00DE674A" w:rsidRDefault="00E35D3E">
      <w:r>
        <w:t>Het spel wordt gespeeld onder het toezicht</w:t>
      </w:r>
      <w:r w:rsidR="00E34BFA">
        <w:t xml:space="preserve"> van neutrale observatoren</w:t>
      </w:r>
      <w:r>
        <w:t xml:space="preserve">. </w:t>
      </w:r>
      <w:r w:rsidR="005B6221">
        <w:t>Bv.</w:t>
      </w:r>
      <w:r>
        <w:t xml:space="preserve"> </w:t>
      </w:r>
      <w:r w:rsidR="00110242">
        <w:t xml:space="preserve">ouders van de leden van de jeugdbeweging, </w:t>
      </w:r>
      <w:r>
        <w:t>personeelsleden v</w:t>
      </w:r>
      <w:r w:rsidR="00061C7A">
        <w:t xml:space="preserve">an de </w:t>
      </w:r>
      <w:r w:rsidR="005B6221">
        <w:t xml:space="preserve">dienst </w:t>
      </w:r>
      <w:r w:rsidR="00061C7A">
        <w:t xml:space="preserve">jeugd </w:t>
      </w:r>
      <w:r w:rsidR="004849A4">
        <w:t>&amp;</w:t>
      </w:r>
      <w:r w:rsidR="00061C7A">
        <w:t xml:space="preserve"> sport </w:t>
      </w:r>
      <w:r w:rsidR="005B6221">
        <w:t>van de stad</w:t>
      </w:r>
      <w:r>
        <w:t xml:space="preserve"> Beringen of de brandweerzone </w:t>
      </w:r>
      <w:proofErr w:type="spellStart"/>
      <w:r>
        <w:t>Zuid-West</w:t>
      </w:r>
      <w:proofErr w:type="spellEnd"/>
      <w:r>
        <w:t xml:space="preserve"> Limburg.</w:t>
      </w:r>
      <w:r w:rsidR="00061C7A">
        <w:t xml:space="preserve"> De observatoren zijn</w:t>
      </w:r>
      <w:r w:rsidR="00110242">
        <w:t xml:space="preserve"> herkenbaar aan hun </w:t>
      </w:r>
      <w:proofErr w:type="spellStart"/>
      <w:r w:rsidR="00110242">
        <w:t>fluo</w:t>
      </w:r>
      <w:proofErr w:type="spellEnd"/>
      <w:r w:rsidR="00110242">
        <w:t xml:space="preserve">-vest. Zij nemen niet deel aan het spel </w:t>
      </w:r>
      <w:r w:rsidR="00F557B5">
        <w:t xml:space="preserve">en </w:t>
      </w:r>
      <w:r w:rsidR="00110242">
        <w:t xml:space="preserve">mogen tijdens het spel niets zeggen of instructies geven aan de leiding of de kinderen. </w:t>
      </w:r>
      <w:r w:rsidR="008B213A">
        <w:t xml:space="preserve">Een observator start het spel in een lokaal naar keuze. Deze observator volgt de leiding van dit lokaal en vinkt op het controleblad </w:t>
      </w:r>
      <w:r w:rsidR="008B213A" w:rsidRPr="008B213A">
        <w:rPr>
          <w:i/>
        </w:rPr>
        <w:t>leiding brandmelding</w:t>
      </w:r>
      <w:r w:rsidR="008B213A">
        <w:t xml:space="preserve"> de acties af die de leiding heeft ondernomen (melding aan 112, gebruik kleine blusmiddelen, bediening van de brandcentrale, start van de evacuatie, … </w:t>
      </w:r>
      <w:proofErr w:type="spellStart"/>
      <w:r w:rsidR="008B213A">
        <w:t>enz</w:t>
      </w:r>
      <w:proofErr w:type="spellEnd"/>
      <w:r w:rsidR="008B213A">
        <w:t xml:space="preserve">). </w:t>
      </w:r>
      <w:r w:rsidR="00D14BEB">
        <w:t>Om de melding op volledigheid en juistheid te controleren gebeurt ze schriftelijk</w:t>
      </w:r>
      <w:r w:rsidR="00CC0C87">
        <w:t xml:space="preserve"> of wordt ze opgenomen</w:t>
      </w:r>
      <w:r w:rsidR="00351715">
        <w:t xml:space="preserve"> op een smartphone</w:t>
      </w:r>
      <w:r w:rsidR="00D14BEB">
        <w:t xml:space="preserve">. </w:t>
      </w:r>
      <w:r w:rsidR="00DE674A">
        <w:t xml:space="preserve">Na voorafgaandelijk contact en met de uitdrukkelijke instemming van het hulpcentrum 112 mag de melding worden doorgebeld naar de 112. In het voorafgaandelijk contact spreekt de spelleider met het hulpcentrum af wanneer het hulpcentrum wordt gebeld (tijdstip van de start en het einde van het spel), hoeveel keren het spel wordt gespeeld en welk telefoontoestel voor de melding wordt gebruikt.  </w:t>
      </w:r>
    </w:p>
    <w:p w:rsidR="004950E0" w:rsidRDefault="004849A4">
      <w:r>
        <w:t>Een</w:t>
      </w:r>
      <w:r w:rsidR="008B213A">
        <w:t xml:space="preserve"> andere observator stelt zich op bij de verzamelplaats met het controleblad </w:t>
      </w:r>
      <w:proofErr w:type="spellStart"/>
      <w:r w:rsidR="008B213A">
        <w:rPr>
          <w:i/>
        </w:rPr>
        <w:t>verzamelplaats</w:t>
      </w:r>
      <w:r w:rsidR="008B213A" w:rsidRPr="008B213A">
        <w:rPr>
          <w:i/>
        </w:rPr>
        <w:t>verantwoordelijke</w:t>
      </w:r>
      <w:proofErr w:type="spellEnd"/>
      <w:r w:rsidR="008B213A">
        <w:t>.</w:t>
      </w:r>
      <w:r w:rsidR="00110242">
        <w:t xml:space="preserve"> </w:t>
      </w:r>
      <w:r w:rsidR="00351715">
        <w:t>Andere observatoren kunnen zich binnen of buiten het gebouw opstellen</w:t>
      </w:r>
      <w:r>
        <w:t xml:space="preserve"> en hebben de beschikking over het scoreformulier </w:t>
      </w:r>
      <w:r w:rsidRPr="004849A4">
        <w:rPr>
          <w:i/>
        </w:rPr>
        <w:t>waarnemer</w:t>
      </w:r>
      <w:r w:rsidR="00351715">
        <w:t>.</w:t>
      </w:r>
      <w:r>
        <w:t xml:space="preserve"> </w:t>
      </w:r>
    </w:p>
    <w:p w:rsidR="00F80964" w:rsidRDefault="008C070C">
      <w:r>
        <w:rPr>
          <w:noProof/>
          <w:lang w:eastAsia="nl-BE"/>
        </w:rPr>
        <w:lastRenderedPageBreak/>
        <mc:AlternateContent>
          <mc:Choice Requires="wps">
            <w:drawing>
              <wp:anchor distT="0" distB="0" distL="114300" distR="114300" simplePos="0" relativeHeight="251660288" behindDoc="0" locked="0" layoutInCell="1" allowOverlap="1" wp14:anchorId="76BA2E5C" wp14:editId="5F9178A7">
                <wp:simplePos x="0" y="0"/>
                <wp:positionH relativeFrom="column">
                  <wp:posOffset>-13970</wp:posOffset>
                </wp:positionH>
                <wp:positionV relativeFrom="paragraph">
                  <wp:posOffset>238760</wp:posOffset>
                </wp:positionV>
                <wp:extent cx="6353175" cy="2633980"/>
                <wp:effectExtent l="9525" t="825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33980"/>
                        </a:xfrm>
                        <a:prstGeom prst="rect">
                          <a:avLst/>
                        </a:prstGeom>
                        <a:solidFill>
                          <a:srgbClr val="FFFFFF"/>
                        </a:solidFill>
                        <a:ln w="9525">
                          <a:solidFill>
                            <a:srgbClr val="000000"/>
                          </a:solidFill>
                          <a:miter lim="800000"/>
                          <a:headEnd/>
                          <a:tailEnd/>
                        </a:ln>
                      </wps:spPr>
                      <wps:txbx>
                        <w:txbxContent>
                          <w:p w:rsidR="00351715" w:rsidRDefault="00351715" w:rsidP="00EF5716">
                            <w:r>
                              <w:t xml:space="preserve">Een melding aan de dienst 112 is correct wanneer </w:t>
                            </w:r>
                            <w:r w:rsidRPr="00EF5716">
                              <w:rPr>
                                <w:b/>
                              </w:rPr>
                              <w:t>waar</w:t>
                            </w:r>
                            <w:r>
                              <w:t xml:space="preserve">, </w:t>
                            </w:r>
                            <w:r w:rsidRPr="00EF5716">
                              <w:rPr>
                                <w:b/>
                              </w:rPr>
                              <w:t>wat</w:t>
                            </w:r>
                            <w:r>
                              <w:t xml:space="preserve"> en </w:t>
                            </w:r>
                            <w:r w:rsidRPr="00EF5716">
                              <w:rPr>
                                <w:b/>
                              </w:rPr>
                              <w:t>wie</w:t>
                            </w:r>
                            <w:r>
                              <w:t xml:space="preserve"> duidelijk wordt doorgeven:</w:t>
                            </w:r>
                          </w:p>
                          <w:p w:rsidR="00351715" w:rsidRDefault="00351715" w:rsidP="00EF5716">
                            <w:pPr>
                              <w:pStyle w:val="Lijstalinea"/>
                              <w:numPr>
                                <w:ilvl w:val="0"/>
                                <w:numId w:val="5"/>
                              </w:numPr>
                            </w:pPr>
                            <w:r w:rsidRPr="00EF5716">
                              <w:rPr>
                                <w:b/>
                              </w:rPr>
                              <w:t>Waar</w:t>
                            </w:r>
                            <w:r>
                              <w:t xml:space="preserve"> is het gebeurd?</w:t>
                            </w:r>
                          </w:p>
                          <w:p w:rsidR="00351715" w:rsidRDefault="00351715" w:rsidP="00EF5716">
                            <w:pPr>
                              <w:pStyle w:val="Lijstalinea"/>
                              <w:numPr>
                                <w:ilvl w:val="1"/>
                                <w:numId w:val="5"/>
                              </w:numPr>
                            </w:pPr>
                            <w:r>
                              <w:t>Wat is het adres? Straatnaam, huisnummer en gemeente.</w:t>
                            </w:r>
                          </w:p>
                          <w:p w:rsidR="00351715" w:rsidRDefault="00351715" w:rsidP="00EF5716">
                            <w:pPr>
                              <w:pStyle w:val="Lijstalinea"/>
                              <w:numPr>
                                <w:ilvl w:val="1"/>
                                <w:numId w:val="5"/>
                              </w:numPr>
                            </w:pPr>
                            <w:r>
                              <w:t>Wat is het nummer van het lokaal of de verdieping?</w:t>
                            </w:r>
                          </w:p>
                          <w:p w:rsidR="00351715" w:rsidRDefault="00351715" w:rsidP="00EF5716">
                            <w:pPr>
                              <w:pStyle w:val="Lijstalinea"/>
                              <w:numPr>
                                <w:ilvl w:val="1"/>
                                <w:numId w:val="5"/>
                              </w:numPr>
                            </w:pPr>
                            <w:r>
                              <w:t>Wat weet je meer over de ligging (bv. straatzijde, achterzijde, …)</w:t>
                            </w:r>
                          </w:p>
                          <w:p w:rsidR="00351715" w:rsidRDefault="00351715" w:rsidP="00EF5716">
                            <w:pPr>
                              <w:pStyle w:val="Lijstalinea"/>
                              <w:numPr>
                                <w:ilvl w:val="0"/>
                                <w:numId w:val="5"/>
                              </w:numPr>
                            </w:pPr>
                            <w:r w:rsidRPr="00EF5716">
                              <w:rPr>
                                <w:b/>
                              </w:rPr>
                              <w:t>Wat</w:t>
                            </w:r>
                            <w:r>
                              <w:t xml:space="preserve"> is er gebeurd?</w:t>
                            </w:r>
                          </w:p>
                          <w:p w:rsidR="00351715" w:rsidRDefault="00351715" w:rsidP="00EF5716">
                            <w:pPr>
                              <w:pStyle w:val="Lijstalinea"/>
                              <w:numPr>
                                <w:ilvl w:val="1"/>
                                <w:numId w:val="5"/>
                              </w:numPr>
                            </w:pPr>
                            <w:r>
                              <w:t>Over welk soort gevaar gaat het? (bv. brand, ongeval, ...)</w:t>
                            </w:r>
                          </w:p>
                          <w:p w:rsidR="00351715" w:rsidRDefault="00351715" w:rsidP="00EF5716">
                            <w:pPr>
                              <w:pStyle w:val="Lijstalinea"/>
                              <w:numPr>
                                <w:ilvl w:val="1"/>
                                <w:numId w:val="5"/>
                              </w:numPr>
                            </w:pPr>
                            <w:r>
                              <w:t>Hoeveel personen zijn er in gevaar?</w:t>
                            </w:r>
                          </w:p>
                          <w:p w:rsidR="00351715" w:rsidRDefault="00351715" w:rsidP="00EF5716">
                            <w:pPr>
                              <w:pStyle w:val="Lijstalinea"/>
                              <w:numPr>
                                <w:ilvl w:val="1"/>
                                <w:numId w:val="5"/>
                              </w:numPr>
                            </w:pPr>
                            <w:r>
                              <w:t>Hoeveel slachtoffers zijn er en wat zijn hun verwondingen?</w:t>
                            </w:r>
                          </w:p>
                          <w:p w:rsidR="00351715" w:rsidRDefault="00351715" w:rsidP="00EF5716">
                            <w:pPr>
                              <w:pStyle w:val="Lijstalinea"/>
                              <w:numPr>
                                <w:ilvl w:val="0"/>
                                <w:numId w:val="5"/>
                              </w:numPr>
                            </w:pPr>
                            <w:r w:rsidRPr="00EF5716">
                              <w:rPr>
                                <w:b/>
                              </w:rPr>
                              <w:t>Wie</w:t>
                            </w:r>
                            <w:r>
                              <w:t xml:space="preserve"> belt er?</w:t>
                            </w:r>
                          </w:p>
                          <w:p w:rsidR="00351715" w:rsidRDefault="00351715" w:rsidP="00EF5716">
                            <w:pPr>
                              <w:pStyle w:val="Lijstalinea"/>
                              <w:numPr>
                                <w:ilvl w:val="1"/>
                                <w:numId w:val="5"/>
                              </w:numPr>
                            </w:pPr>
                            <w:r>
                              <w:t>Wat is je naam (voor- en achternaam)?</w:t>
                            </w:r>
                          </w:p>
                          <w:p w:rsidR="00351715" w:rsidRPr="00EF5716" w:rsidRDefault="00DD392E" w:rsidP="00EF5716">
                            <w:pPr>
                              <w:pStyle w:val="Lijstalinea"/>
                              <w:numPr>
                                <w:ilvl w:val="1"/>
                                <w:numId w:val="5"/>
                              </w:numPr>
                            </w:pPr>
                            <w:r>
                              <w:t>Hoe kan de brandweer jou</w:t>
                            </w:r>
                            <w:r w:rsidR="00351715">
                              <w:t xml:space="preserve"> bereiken (bv. </w:t>
                            </w:r>
                            <w:proofErr w:type="spellStart"/>
                            <w:r w:rsidR="00351715">
                              <w:t>GSM-nummer</w:t>
                            </w:r>
                            <w:proofErr w:type="spellEnd"/>
                            <w:r w:rsidR="0035171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A2E5C" id="Text Box 3" o:spid="_x0000_s1027" type="#_x0000_t202" style="position:absolute;margin-left:-1.1pt;margin-top:18.8pt;width:500.25pt;height:20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">
                <v:textbox>
                  <w:txbxContent>
                    <w:p w:rsidR="00351715" w:rsidRDefault="00351715" w:rsidP="00EF5716">
                      <w:r>
                        <w:t xml:space="preserve">Een melding aan de dienst 112 is correct wanneer </w:t>
                      </w:r>
                      <w:r w:rsidRPr="00EF5716">
                        <w:rPr>
                          <w:b/>
                        </w:rPr>
                        <w:t>waar</w:t>
                      </w:r>
                      <w:r>
                        <w:t xml:space="preserve">, </w:t>
                      </w:r>
                      <w:r w:rsidRPr="00EF5716">
                        <w:rPr>
                          <w:b/>
                        </w:rPr>
                        <w:t>wat</w:t>
                      </w:r>
                      <w:r>
                        <w:t xml:space="preserve"> en </w:t>
                      </w:r>
                      <w:r w:rsidRPr="00EF5716">
                        <w:rPr>
                          <w:b/>
                        </w:rPr>
                        <w:t>wie</w:t>
                      </w:r>
                      <w:r>
                        <w:t xml:space="preserve"> duidelijk wordt doorgeven:</w:t>
                      </w:r>
                    </w:p>
                    <w:p w:rsidR="00351715" w:rsidRDefault="00351715" w:rsidP="00EF5716">
                      <w:pPr>
                        <w:pStyle w:val="Lijstalinea"/>
                        <w:numPr>
                          <w:ilvl w:val="0"/>
                          <w:numId w:val="5"/>
                        </w:numPr>
                      </w:pPr>
                      <w:r w:rsidRPr="00EF5716">
                        <w:rPr>
                          <w:b/>
                        </w:rPr>
                        <w:t>Waar</w:t>
                      </w:r>
                      <w:r>
                        <w:t xml:space="preserve"> is het gebeurd?</w:t>
                      </w:r>
                    </w:p>
                    <w:p w:rsidR="00351715" w:rsidRDefault="00351715" w:rsidP="00EF5716">
                      <w:pPr>
                        <w:pStyle w:val="Lijstalinea"/>
                        <w:numPr>
                          <w:ilvl w:val="1"/>
                          <w:numId w:val="5"/>
                        </w:numPr>
                      </w:pPr>
                      <w:r>
                        <w:t>Wat is het adres? Straatnaam, huisnummer en gemeente.</w:t>
                      </w:r>
                    </w:p>
                    <w:p w:rsidR="00351715" w:rsidRDefault="00351715" w:rsidP="00EF5716">
                      <w:pPr>
                        <w:pStyle w:val="Lijstalinea"/>
                        <w:numPr>
                          <w:ilvl w:val="1"/>
                          <w:numId w:val="5"/>
                        </w:numPr>
                      </w:pPr>
                      <w:r>
                        <w:t>Wat is het nummer van het lokaal of de verdieping?</w:t>
                      </w:r>
                    </w:p>
                    <w:p w:rsidR="00351715" w:rsidRDefault="00351715" w:rsidP="00EF5716">
                      <w:pPr>
                        <w:pStyle w:val="Lijstalinea"/>
                        <w:numPr>
                          <w:ilvl w:val="1"/>
                          <w:numId w:val="5"/>
                        </w:numPr>
                      </w:pPr>
                      <w:r>
                        <w:t>Wat weet je meer over de ligging (bv. straatzijde, achterzijde, …)</w:t>
                      </w:r>
                    </w:p>
                    <w:p w:rsidR="00351715" w:rsidRDefault="00351715" w:rsidP="00EF5716">
                      <w:pPr>
                        <w:pStyle w:val="Lijstalinea"/>
                        <w:numPr>
                          <w:ilvl w:val="0"/>
                          <w:numId w:val="5"/>
                        </w:numPr>
                      </w:pPr>
                      <w:r w:rsidRPr="00EF5716">
                        <w:rPr>
                          <w:b/>
                        </w:rPr>
                        <w:t>Wat</w:t>
                      </w:r>
                      <w:r>
                        <w:t xml:space="preserve"> is er gebeurd?</w:t>
                      </w:r>
                    </w:p>
                    <w:p w:rsidR="00351715" w:rsidRDefault="00351715" w:rsidP="00EF5716">
                      <w:pPr>
                        <w:pStyle w:val="Lijstalinea"/>
                        <w:numPr>
                          <w:ilvl w:val="1"/>
                          <w:numId w:val="5"/>
                        </w:numPr>
                      </w:pPr>
                      <w:r>
                        <w:t>Over welk soort gevaar gaat het? (bv. brand, ongeval, ...)</w:t>
                      </w:r>
                    </w:p>
                    <w:p w:rsidR="00351715" w:rsidRDefault="00351715" w:rsidP="00EF5716">
                      <w:pPr>
                        <w:pStyle w:val="Lijstalinea"/>
                        <w:numPr>
                          <w:ilvl w:val="1"/>
                          <w:numId w:val="5"/>
                        </w:numPr>
                      </w:pPr>
                      <w:r>
                        <w:t>Hoeveel personen zijn er in gevaar?</w:t>
                      </w:r>
                    </w:p>
                    <w:p w:rsidR="00351715" w:rsidRDefault="00351715" w:rsidP="00EF5716">
                      <w:pPr>
                        <w:pStyle w:val="Lijstalinea"/>
                        <w:numPr>
                          <w:ilvl w:val="1"/>
                          <w:numId w:val="5"/>
                        </w:numPr>
                      </w:pPr>
                      <w:r>
                        <w:t>Hoeveel slachtoffers zijn er en wat zijn hun verwondingen?</w:t>
                      </w:r>
                    </w:p>
                    <w:p w:rsidR="00351715" w:rsidRDefault="00351715" w:rsidP="00EF5716">
                      <w:pPr>
                        <w:pStyle w:val="Lijstalinea"/>
                        <w:numPr>
                          <w:ilvl w:val="0"/>
                          <w:numId w:val="5"/>
                        </w:numPr>
                      </w:pPr>
                      <w:r w:rsidRPr="00EF5716">
                        <w:rPr>
                          <w:b/>
                        </w:rPr>
                        <w:t>Wie</w:t>
                      </w:r>
                      <w:r>
                        <w:t xml:space="preserve"> belt er?</w:t>
                      </w:r>
                    </w:p>
                    <w:p w:rsidR="00351715" w:rsidRDefault="00351715" w:rsidP="00EF5716">
                      <w:pPr>
                        <w:pStyle w:val="Lijstalinea"/>
                        <w:numPr>
                          <w:ilvl w:val="1"/>
                          <w:numId w:val="5"/>
                        </w:numPr>
                      </w:pPr>
                      <w:r>
                        <w:t>Wat is je naam (voor- en achternaam)?</w:t>
                      </w:r>
                    </w:p>
                    <w:p w:rsidR="00351715" w:rsidRPr="00EF5716" w:rsidRDefault="00DD392E" w:rsidP="00EF5716">
                      <w:pPr>
                        <w:pStyle w:val="Lijstalinea"/>
                        <w:numPr>
                          <w:ilvl w:val="1"/>
                          <w:numId w:val="5"/>
                        </w:numPr>
                      </w:pPr>
                      <w:r>
                        <w:t>Hoe kan de brandweer jou</w:t>
                      </w:r>
                      <w:r w:rsidR="00351715">
                        <w:t xml:space="preserve"> bereiken (bv. </w:t>
                      </w:r>
                      <w:proofErr w:type="spellStart"/>
                      <w:r w:rsidR="00351715">
                        <w:t>GSM-nummer</w:t>
                      </w:r>
                      <w:proofErr w:type="spellEnd"/>
                      <w:r w:rsidR="00351715">
                        <w:t>)?</w:t>
                      </w:r>
                    </w:p>
                  </w:txbxContent>
                </v:textbox>
              </v:shape>
            </w:pict>
          </mc:Fallback>
        </mc:AlternateContent>
      </w:r>
    </w:p>
    <w:p w:rsidR="00EF5716" w:rsidRDefault="00EF5716"/>
    <w:p w:rsidR="00EF5716" w:rsidRDefault="00EF5716"/>
    <w:p w:rsidR="00ED3A2F" w:rsidRDefault="00ED3A2F"/>
    <w:p w:rsidR="00EF5716" w:rsidRDefault="00EF5716"/>
    <w:p w:rsidR="00575517" w:rsidRDefault="00575517"/>
    <w:p w:rsidR="00575517" w:rsidRDefault="00575517"/>
    <w:p w:rsidR="00575517" w:rsidRDefault="00575517"/>
    <w:p w:rsidR="00575517" w:rsidRDefault="00575517"/>
    <w:p w:rsidR="00EF5716" w:rsidRDefault="00EF5716"/>
    <w:p w:rsidR="00F80964" w:rsidRPr="00A44A90" w:rsidRDefault="00F80964">
      <w:pPr>
        <w:rPr>
          <w:b/>
          <w:u w:val="single"/>
        </w:rPr>
      </w:pPr>
      <w:r w:rsidRPr="00A44A90">
        <w:rPr>
          <w:b/>
          <w:u w:val="single"/>
        </w:rPr>
        <w:t>Code groen</w:t>
      </w:r>
    </w:p>
    <w:p w:rsidR="00F80964" w:rsidRDefault="00F80964">
      <w:r>
        <w:t xml:space="preserve">Het spel eindigt wanneer de </w:t>
      </w:r>
      <w:proofErr w:type="spellStart"/>
      <w:r w:rsidR="00ED3A2F">
        <w:t>verzamelplaatsverantwoordelijk</w:t>
      </w:r>
      <w:r w:rsidR="00351715">
        <w:t>e</w:t>
      </w:r>
      <w:proofErr w:type="spellEnd"/>
      <w:r w:rsidR="00DD392E">
        <w:t xml:space="preserve"> aan de observator</w:t>
      </w:r>
      <w:r>
        <w:t xml:space="preserve"> meldt dat iedereen het gebouw heeft verlaten. </w:t>
      </w:r>
      <w:r w:rsidR="00ED3A2F">
        <w:t>Op dat o</w:t>
      </w:r>
      <w:r w:rsidR="00FB44EC">
        <w:t xml:space="preserve">genblik deelt de </w:t>
      </w:r>
      <w:proofErr w:type="spellStart"/>
      <w:r w:rsidR="00FB44EC">
        <w:t>verzamelplaats</w:t>
      </w:r>
      <w:r w:rsidR="00ED3A2F">
        <w:t>verantwoordelijk</w:t>
      </w:r>
      <w:r w:rsidR="00351715">
        <w:t>e</w:t>
      </w:r>
      <w:proofErr w:type="spellEnd"/>
      <w:r w:rsidR="00ED3A2F">
        <w:t xml:space="preserve"> ook de locatie mee van alle personen met rode kaartjes of rode lintjes nog in het gebouw. </w:t>
      </w:r>
      <w:r w:rsidR="00351715">
        <w:t xml:space="preserve">Bij voorkeur gebeurt dit aan de hand van een eenvoudig plan van het gebouw. </w:t>
      </w:r>
      <w:r>
        <w:t xml:space="preserve">De observatoren </w:t>
      </w:r>
      <w:r w:rsidR="00ED3A2F">
        <w:t>controleren vervolgens de</w:t>
      </w:r>
      <w:r>
        <w:t xml:space="preserve"> verschillende lokalen en roepen in ieder lokaal “</w:t>
      </w:r>
      <w:r w:rsidRPr="00FB44EC">
        <w:rPr>
          <w:i/>
        </w:rPr>
        <w:t>code groen</w:t>
      </w:r>
      <w:r>
        <w:t xml:space="preserve">”. De niet gevonden tegenspelertjes moeten dan uit hun verbergplaats komen. De observator noteert het aantal </w:t>
      </w:r>
      <w:r w:rsidR="00E80876">
        <w:t>niet gevonden tegenspelertjes,</w:t>
      </w:r>
      <w:r>
        <w:t xml:space="preserve"> controleert of ramen en deuren werden gesloten</w:t>
      </w:r>
      <w:r w:rsidR="00045BAF">
        <w:t xml:space="preserve">, elektrische toestellen uitgeschakeld en gaat na of de </w:t>
      </w:r>
      <w:r w:rsidR="00E80876">
        <w:t>plaats</w:t>
      </w:r>
      <w:r w:rsidR="00045BAF">
        <w:t xml:space="preserve"> van</w:t>
      </w:r>
      <w:r w:rsidR="00ED3A2F">
        <w:t xml:space="preserve"> alle personen met rode kaartjes of lintjes correct zijn doorgegeven</w:t>
      </w:r>
      <w:r>
        <w:t>. Al de bevindingen van de verschillende observatoren worden samengebra</w:t>
      </w:r>
      <w:r w:rsidR="00FB44EC">
        <w:t xml:space="preserve">cht in het </w:t>
      </w:r>
      <w:r>
        <w:t>scoreblad.</w:t>
      </w:r>
    </w:p>
    <w:p w:rsidR="00F80964" w:rsidRDefault="00F80964"/>
    <w:p w:rsidR="00FB44EC" w:rsidRPr="00FB44EC" w:rsidRDefault="00FB44EC">
      <w:pPr>
        <w:rPr>
          <w:b/>
          <w:u w:val="single"/>
        </w:rPr>
      </w:pPr>
      <w:r w:rsidRPr="00FB44EC">
        <w:rPr>
          <w:b/>
          <w:u w:val="single"/>
        </w:rPr>
        <w:t>Hoe het spel winnen?</w:t>
      </w:r>
    </w:p>
    <w:p w:rsidR="00E34BFA" w:rsidRDefault="004950E0">
      <w:r>
        <w:t>De groep die in de kortste tijd de evacuatie afrondt</w:t>
      </w:r>
      <w:r w:rsidR="00ED3A2F">
        <w:t xml:space="preserve"> met de laagste straftijd</w:t>
      </w:r>
      <w:r>
        <w:t xml:space="preserve">, wint. </w:t>
      </w:r>
      <w:r w:rsidR="00ED3A2F">
        <w:t>Het spel is meer dan alleen snel</w:t>
      </w:r>
      <w:r w:rsidR="003D1F47">
        <w:t xml:space="preserve"> buiten </w:t>
      </w:r>
      <w:r w:rsidR="00ED3A2F">
        <w:t>geraken. B</w:t>
      </w:r>
      <w:r w:rsidR="003D1F47">
        <w:t xml:space="preserve">innen de kortst mogelijk tijd </w:t>
      </w:r>
      <w:r w:rsidR="00ED3A2F">
        <w:t xml:space="preserve">moet men </w:t>
      </w:r>
      <w:r w:rsidR="003D1F47">
        <w:t xml:space="preserve">zekerheid bekomen dat niemand is achter gebleven. </w:t>
      </w:r>
      <w:r w:rsidR="00E34BFA">
        <w:t>Op voorhand een</w:t>
      </w:r>
      <w:r w:rsidR="003D1F47">
        <w:t xml:space="preserve"> doordachte evacuatieprocedure hebben</w:t>
      </w:r>
      <w:r w:rsidR="00E34BFA">
        <w:t xml:space="preserve"> uitgewerkt (wie doet wat wanneer) </w:t>
      </w:r>
      <w:r w:rsidR="003D1F47">
        <w:t>en goed gebruik maken de verzamelplaats</w:t>
      </w:r>
      <w:r w:rsidR="00E34BFA">
        <w:t>, kan heel wat tijd</w:t>
      </w:r>
      <w:r w:rsidR="003D1F47">
        <w:t>winst op</w:t>
      </w:r>
      <w:r w:rsidR="00E34BFA">
        <w:t>leveren</w:t>
      </w:r>
      <w:r w:rsidR="003D1F47">
        <w:t xml:space="preserve">. </w:t>
      </w:r>
    </w:p>
    <w:p w:rsidR="008C1D93" w:rsidRDefault="008C1D93"/>
    <w:p w:rsidR="006F68CC" w:rsidRDefault="006F68CC">
      <w:r>
        <w:t xml:space="preserve">In de evacuatieprocedure moet </w:t>
      </w:r>
      <w:r w:rsidR="00FB44EC">
        <w:t xml:space="preserve">het </w:t>
      </w:r>
      <w:r>
        <w:t>volgende aan bod komen</w:t>
      </w:r>
    </w:p>
    <w:p w:rsidR="006F68CC" w:rsidRDefault="006F68CC" w:rsidP="006F68CC">
      <w:pPr>
        <w:pStyle w:val="Lijstalinea"/>
        <w:numPr>
          <w:ilvl w:val="0"/>
          <w:numId w:val="6"/>
        </w:numPr>
      </w:pPr>
      <w:r>
        <w:t>Wie slaat alarm?</w:t>
      </w:r>
    </w:p>
    <w:p w:rsidR="006F68CC" w:rsidRDefault="006F68CC" w:rsidP="006F68CC">
      <w:pPr>
        <w:pStyle w:val="Lijstalinea"/>
        <w:numPr>
          <w:ilvl w:val="0"/>
          <w:numId w:val="6"/>
        </w:numPr>
      </w:pPr>
      <w:r>
        <w:t>Hoe wordt</w:t>
      </w:r>
      <w:r w:rsidR="00FB44EC">
        <w:t xml:space="preserve"> intern </w:t>
      </w:r>
      <w:r>
        <w:t>alarm geslagen?</w:t>
      </w:r>
    </w:p>
    <w:p w:rsidR="008C4CF3" w:rsidRDefault="008C4CF3" w:rsidP="006F68CC">
      <w:pPr>
        <w:pStyle w:val="Lijstalinea"/>
        <w:numPr>
          <w:ilvl w:val="0"/>
          <w:numId w:val="6"/>
        </w:numPr>
      </w:pPr>
      <w:r>
        <w:lastRenderedPageBreak/>
        <w:t>Wie belt de brandweer op het nummer 112?</w:t>
      </w:r>
    </w:p>
    <w:p w:rsidR="006F68CC" w:rsidRDefault="006F68CC" w:rsidP="006F68CC">
      <w:pPr>
        <w:pStyle w:val="Lijstalinea"/>
        <w:numPr>
          <w:ilvl w:val="0"/>
          <w:numId w:val="6"/>
        </w:numPr>
      </w:pPr>
      <w:r>
        <w:t>Via welke uitgang(en) vluchten de leden naar buiten?</w:t>
      </w:r>
    </w:p>
    <w:p w:rsidR="006F68CC" w:rsidRDefault="006F68CC" w:rsidP="006F68CC">
      <w:pPr>
        <w:pStyle w:val="Lijstalinea"/>
        <w:numPr>
          <w:ilvl w:val="0"/>
          <w:numId w:val="6"/>
        </w:numPr>
      </w:pPr>
      <w:r>
        <w:t>Wie controleert of er nog kindjes in de lokalen zijn?</w:t>
      </w:r>
    </w:p>
    <w:p w:rsidR="006F68CC" w:rsidRDefault="006F68CC" w:rsidP="006F68CC">
      <w:pPr>
        <w:pStyle w:val="Lijstalinea"/>
        <w:numPr>
          <w:ilvl w:val="0"/>
          <w:numId w:val="6"/>
        </w:numPr>
      </w:pPr>
      <w:r>
        <w:t>Waar verzamelen de leden zich?</w:t>
      </w:r>
    </w:p>
    <w:p w:rsidR="006F68CC" w:rsidRDefault="006F68CC" w:rsidP="006F68CC">
      <w:pPr>
        <w:pStyle w:val="Lijstalinea"/>
        <w:numPr>
          <w:ilvl w:val="0"/>
          <w:numId w:val="6"/>
        </w:numPr>
      </w:pPr>
      <w:r>
        <w:t>Wat mag (niet) worden meegenomen?</w:t>
      </w:r>
    </w:p>
    <w:p w:rsidR="006F68CC" w:rsidRDefault="006F68CC" w:rsidP="006F68CC">
      <w:pPr>
        <w:pStyle w:val="Lijstalinea"/>
        <w:numPr>
          <w:ilvl w:val="0"/>
          <w:numId w:val="6"/>
        </w:numPr>
      </w:pPr>
      <w:r>
        <w:t>Wie brengt de brandweer bij aankomst op de hoogte?</w:t>
      </w:r>
    </w:p>
    <w:p w:rsidR="00575517" w:rsidRDefault="00E80876" w:rsidP="00CC0C87">
      <w:r>
        <w:t>Voorzie voor iedere functie</w:t>
      </w:r>
      <w:r w:rsidR="00CC0C87">
        <w:t xml:space="preserve"> voldoende </w:t>
      </w:r>
      <w:r w:rsidR="008C4CF3">
        <w:t>personen in back-up</w:t>
      </w:r>
      <w:r w:rsidR="001424F5">
        <w:t xml:space="preserve"> (minstens 2). </w:t>
      </w:r>
    </w:p>
    <w:p w:rsidR="00575517" w:rsidRPr="001424F5" w:rsidRDefault="002D6057" w:rsidP="00CC0C87">
      <w:r>
        <w:rPr>
          <w:noProof/>
          <w:color w:val="FF0000"/>
          <w:lang w:eastAsia="nl-BE"/>
        </w:rPr>
        <mc:AlternateContent>
          <mc:Choice Requires="wps">
            <w:drawing>
              <wp:anchor distT="0" distB="0" distL="114300" distR="114300" simplePos="0" relativeHeight="251662336" behindDoc="0" locked="0" layoutInCell="1" allowOverlap="1" wp14:anchorId="60275A34" wp14:editId="60BC6377">
                <wp:simplePos x="0" y="0"/>
                <wp:positionH relativeFrom="margin">
                  <wp:align>left</wp:align>
                </wp:positionH>
                <wp:positionV relativeFrom="paragraph">
                  <wp:posOffset>222885</wp:posOffset>
                </wp:positionV>
                <wp:extent cx="6238875" cy="11334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33475"/>
                        </a:xfrm>
                        <a:prstGeom prst="rect">
                          <a:avLst/>
                        </a:prstGeom>
                        <a:solidFill>
                          <a:srgbClr val="FFFFFF"/>
                        </a:solidFill>
                        <a:ln w="9525">
                          <a:solidFill>
                            <a:srgbClr val="000000"/>
                          </a:solidFill>
                          <a:miter lim="800000"/>
                          <a:headEnd/>
                          <a:tailEnd/>
                        </a:ln>
                      </wps:spPr>
                      <wps:txbx>
                        <w:txbxContent>
                          <w:p w:rsidR="00351715" w:rsidRDefault="00351715">
                            <w:pPr>
                              <w:rPr>
                                <w:lang w:val="nl-NL"/>
                              </w:rPr>
                            </w:pPr>
                            <w:r>
                              <w:t xml:space="preserve">Voor veel spelertjes zal het spel een lange tijd wachten zijn aan het verzamelpunt. De leiding van de jeugdbeweging probeert die tijd zo aangenaam mogelijk te maken door met enkele eenvoudige buitenspelletjes (bv. </w:t>
                            </w:r>
                            <w:r>
                              <w:rPr>
                                <w:i/>
                              </w:rPr>
                              <w:t xml:space="preserve">schipper mag ik over </w:t>
                            </w:r>
                            <w:r w:rsidRPr="008C4CF3">
                              <w:rPr>
                                <w:i/>
                              </w:rPr>
                              <w:t>varen</w:t>
                            </w:r>
                            <w:r>
                              <w:t xml:space="preserve">, </w:t>
                            </w:r>
                            <w:r w:rsidR="001424F5">
                              <w:rPr>
                                <w:i/>
                              </w:rPr>
                              <w:t>vla</w:t>
                            </w:r>
                            <w:r w:rsidRPr="00045BAF">
                              <w:rPr>
                                <w:i/>
                              </w:rPr>
                              <w:t>ggen</w:t>
                            </w:r>
                            <w:r>
                              <w:t xml:space="preserve">, of </w:t>
                            </w:r>
                            <w:r w:rsidRPr="008C4CF3">
                              <w:rPr>
                                <w:i/>
                              </w:rPr>
                              <w:t>zakdoek leggen</w:t>
                            </w:r>
                            <w:r>
                              <w:t xml:space="preserve">) de kindjes bezig te houden. De kindjes van de tegenpartij zonder rood of groen kaartje houdt de leiding op deze manier reeds van bij de start van het evacuatiespel bezig.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75A34" id="Text Box 4" o:spid="_x0000_s1028" type="#_x0000_t202" style="position:absolute;margin-left:0;margin-top:17.55pt;width:491.25pt;height:8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">
                <v:textbox>
                  <w:txbxContent>
                    <w:p w:rsidR="00351715" w:rsidRDefault="00351715">
                      <w:pPr>
                        <w:rPr>
                          <w:lang w:val="nl-NL"/>
                        </w:rPr>
                      </w:pPr>
                      <w:r>
                        <w:t xml:space="preserve">Voor veel spelertjes zal het spel een lange tijd wachten zijn aan het verzamelpunt. De leiding van de jeugdbeweging probeert die tijd zo aangenaam mogelijk te maken door met enkele eenvoudige buitenspelletjes (bv. </w:t>
                      </w:r>
                      <w:r>
                        <w:rPr>
                          <w:i/>
                        </w:rPr>
                        <w:t xml:space="preserve">schipper mag ik over </w:t>
                      </w:r>
                      <w:r w:rsidRPr="008C4CF3">
                        <w:rPr>
                          <w:i/>
                        </w:rPr>
                        <w:t>varen</w:t>
                      </w:r>
                      <w:r>
                        <w:t xml:space="preserve">, </w:t>
                      </w:r>
                      <w:r w:rsidR="001424F5">
                        <w:rPr>
                          <w:i/>
                        </w:rPr>
                        <w:t>vla</w:t>
                      </w:r>
                      <w:r w:rsidRPr="00045BAF">
                        <w:rPr>
                          <w:i/>
                        </w:rPr>
                        <w:t>ggen</w:t>
                      </w:r>
                      <w:r>
                        <w:t xml:space="preserve">, of </w:t>
                      </w:r>
                      <w:r w:rsidRPr="008C4CF3">
                        <w:rPr>
                          <w:i/>
                        </w:rPr>
                        <w:t>zakdoek leggen</w:t>
                      </w:r>
                      <w:r>
                        <w:t xml:space="preserve">) de kindjes bezig te houden. De kindjes van de tegenpartij zonder rood of groen kaartje houdt de leiding op deze manier reeds van bij de start van het evacuatiespel bezig. </w:t>
                      </w:r>
                    </w:p>
                  </w:txbxContent>
                </v:textbox>
                <w10:wrap anchorx="margin"/>
              </v:shape>
            </w:pict>
          </mc:Fallback>
        </mc:AlternateContent>
      </w:r>
    </w:p>
    <w:p w:rsidR="006F68CC" w:rsidRPr="001424F5" w:rsidRDefault="006F68CC">
      <w:pPr>
        <w:rPr>
          <w:color w:val="FF0000"/>
        </w:rPr>
      </w:pPr>
    </w:p>
    <w:p w:rsidR="006F68CC" w:rsidRPr="001424F5" w:rsidRDefault="006F68CC">
      <w:pPr>
        <w:rPr>
          <w:color w:val="FF0000"/>
        </w:rPr>
      </w:pPr>
    </w:p>
    <w:p w:rsidR="00351715" w:rsidRDefault="00351715" w:rsidP="008C4CF3">
      <w:pPr>
        <w:rPr>
          <w:b/>
          <w:u w:val="single"/>
        </w:rPr>
      </w:pPr>
    </w:p>
    <w:p w:rsidR="002D6057" w:rsidRDefault="002D6057" w:rsidP="008C4CF3">
      <w:pPr>
        <w:rPr>
          <w:b/>
          <w:u w:val="single"/>
        </w:rPr>
      </w:pPr>
    </w:p>
    <w:p w:rsidR="002D6057" w:rsidRDefault="002D6057" w:rsidP="008C4CF3">
      <w:pPr>
        <w:rPr>
          <w:b/>
          <w:u w:val="single"/>
        </w:rPr>
      </w:pPr>
    </w:p>
    <w:p w:rsidR="009528B4" w:rsidRPr="009D2451" w:rsidRDefault="008C4CF3">
      <w:pPr>
        <w:rPr>
          <w:b/>
          <w:u w:val="single"/>
        </w:rPr>
      </w:pPr>
      <w:r>
        <w:rPr>
          <w:b/>
          <w:u w:val="single"/>
        </w:rPr>
        <w:t>Straftijd</w:t>
      </w:r>
    </w:p>
    <w:p w:rsidR="00351715" w:rsidRDefault="00351715" w:rsidP="00351715">
      <w:r>
        <w:t>Volgende</w:t>
      </w:r>
      <w:r w:rsidR="004950E0">
        <w:t xml:space="preserve"> </w:t>
      </w:r>
      <w:r w:rsidR="005B6221">
        <w:t>regels</w:t>
      </w:r>
      <w:r w:rsidR="003D1F47">
        <w:t xml:space="preserve"> tijdens</w:t>
      </w:r>
      <w:r w:rsidR="004950E0">
        <w:t xml:space="preserve"> het spel vergeten</w:t>
      </w:r>
      <w:r w:rsidR="005B6221">
        <w:t xml:space="preserve"> of overtreden</w:t>
      </w:r>
      <w:r w:rsidR="00DD392E">
        <w:t xml:space="preserve"> leveren</w:t>
      </w:r>
      <w:r w:rsidR="004950E0">
        <w:t xml:space="preserve"> straftijd</w:t>
      </w:r>
      <w:r w:rsidR="005B6221">
        <w:t xml:space="preserve"> op</w:t>
      </w:r>
      <w:r w:rsidR="004950E0">
        <w:t xml:space="preserve">. </w:t>
      </w:r>
    </w:p>
    <w:p w:rsidR="00E35D3E" w:rsidRDefault="00E34BFA" w:rsidP="00351715">
      <w:pPr>
        <w:pStyle w:val="Lijstalinea"/>
        <w:numPr>
          <w:ilvl w:val="0"/>
          <w:numId w:val="1"/>
        </w:numPr>
      </w:pPr>
      <w:r>
        <w:t>D</w:t>
      </w:r>
      <w:r w:rsidR="00E35D3E">
        <w:t xml:space="preserve">e brandweer </w:t>
      </w:r>
      <w:r w:rsidR="008C4CF3">
        <w:t xml:space="preserve">op het nummer 112 </w:t>
      </w:r>
      <w:r>
        <w:t>vergeten waarschuwen</w:t>
      </w:r>
      <w:r w:rsidR="00E35D3E">
        <w:t xml:space="preserve"> = 20 minuten</w:t>
      </w:r>
    </w:p>
    <w:p w:rsidR="00C60372" w:rsidRDefault="00C60372" w:rsidP="00C60372">
      <w:pPr>
        <w:pStyle w:val="Lijstalinea"/>
        <w:numPr>
          <w:ilvl w:val="0"/>
          <w:numId w:val="1"/>
        </w:numPr>
      </w:pPr>
      <w:r>
        <w:t>Onvolledige meld</w:t>
      </w:r>
      <w:r w:rsidR="00E34BFA">
        <w:t xml:space="preserve">ing aan </w:t>
      </w:r>
      <w:r w:rsidR="008C4CF3">
        <w:t>het hulpcentrum</w:t>
      </w:r>
      <w:r w:rsidR="00E34BFA">
        <w:t xml:space="preserve"> </w:t>
      </w:r>
      <w:r w:rsidR="00045BAF">
        <w:t>112</w:t>
      </w:r>
      <w:r w:rsidR="00CC0C87">
        <w:t xml:space="preserve"> = 20 minuten</w:t>
      </w:r>
    </w:p>
    <w:p w:rsidR="00A2446E" w:rsidRDefault="00E34BFA" w:rsidP="00E35D3E">
      <w:pPr>
        <w:pStyle w:val="Lijstalinea"/>
        <w:numPr>
          <w:ilvl w:val="0"/>
          <w:numId w:val="1"/>
        </w:numPr>
      </w:pPr>
      <w:r>
        <w:t xml:space="preserve">De </w:t>
      </w:r>
      <w:r w:rsidR="00CC0C87">
        <w:t xml:space="preserve">interne </w:t>
      </w:r>
      <w:r>
        <w:t>alarmering niet op</w:t>
      </w:r>
      <w:r w:rsidR="00A2446E">
        <w:t>starten = 20 minuten</w:t>
      </w:r>
    </w:p>
    <w:p w:rsidR="00A2446E" w:rsidRDefault="00E34BFA" w:rsidP="00E35D3E">
      <w:pPr>
        <w:pStyle w:val="Lijstalinea"/>
        <w:numPr>
          <w:ilvl w:val="0"/>
          <w:numId w:val="1"/>
        </w:numPr>
      </w:pPr>
      <w:r>
        <w:t>De brand</w:t>
      </w:r>
      <w:r w:rsidR="00A2446E">
        <w:t>centrale niet kunnen bedienen</w:t>
      </w:r>
      <w:r w:rsidR="00045BAF">
        <w:t xml:space="preserve"> (</w:t>
      </w:r>
      <w:r w:rsidR="00351715">
        <w:t xml:space="preserve">met inbegrip van </w:t>
      </w:r>
      <w:r w:rsidR="00045BAF">
        <w:t xml:space="preserve">uitschakelen na afloop van het spel) </w:t>
      </w:r>
      <w:r w:rsidR="00A2446E">
        <w:t xml:space="preserve"> = 20 minuten</w:t>
      </w:r>
      <w:r w:rsidR="008C4CF3">
        <w:t xml:space="preserve"> (indien aanwezig)</w:t>
      </w:r>
    </w:p>
    <w:p w:rsidR="00E35D3E" w:rsidRDefault="00E34BFA" w:rsidP="00E35D3E">
      <w:pPr>
        <w:pStyle w:val="Lijstalinea"/>
        <w:numPr>
          <w:ilvl w:val="0"/>
          <w:numId w:val="1"/>
        </w:numPr>
      </w:pPr>
      <w:r>
        <w:t>Gee</w:t>
      </w:r>
      <w:r w:rsidR="00E35D3E">
        <w:t>n</w:t>
      </w:r>
      <w:r w:rsidR="00342D3E">
        <w:t xml:space="preserve"> eerste</w:t>
      </w:r>
      <w:r>
        <w:t xml:space="preserve"> bluspoging</w:t>
      </w:r>
      <w:r w:rsidR="00E35D3E">
        <w:t xml:space="preserve"> doen = 15 minuten</w:t>
      </w:r>
    </w:p>
    <w:p w:rsidR="00220362" w:rsidRDefault="00220362" w:rsidP="00E35D3E">
      <w:pPr>
        <w:pStyle w:val="Lijstalinea"/>
        <w:numPr>
          <w:ilvl w:val="0"/>
          <w:numId w:val="1"/>
        </w:numPr>
      </w:pPr>
      <w:r>
        <w:t>Meer dan één bluspoging doen = 10 minuten</w:t>
      </w:r>
    </w:p>
    <w:p w:rsidR="00220362" w:rsidRDefault="00220362" w:rsidP="00E35D3E">
      <w:pPr>
        <w:pStyle w:val="Lijstalinea"/>
        <w:numPr>
          <w:ilvl w:val="0"/>
          <w:numId w:val="1"/>
        </w:numPr>
      </w:pPr>
      <w:r>
        <w:t xml:space="preserve">Locatie </w:t>
      </w:r>
      <w:r w:rsidR="00DD392E">
        <w:t xml:space="preserve">en werking </w:t>
      </w:r>
      <w:r>
        <w:t xml:space="preserve">van </w:t>
      </w:r>
      <w:r w:rsidR="00C60372">
        <w:t>de kleine blusmiddelen niet kennen = 5 minuten</w:t>
      </w:r>
    </w:p>
    <w:p w:rsidR="00CC0C87" w:rsidRDefault="00CC0C87" w:rsidP="00CC0C87">
      <w:pPr>
        <w:pStyle w:val="Lijstalinea"/>
        <w:numPr>
          <w:ilvl w:val="0"/>
          <w:numId w:val="1"/>
        </w:numPr>
      </w:pPr>
      <w:r>
        <w:t xml:space="preserve">Deuren of ramen </w:t>
      </w:r>
      <w:r w:rsidR="001424F5">
        <w:t>vergeten te</w:t>
      </w:r>
      <w:r>
        <w:t xml:space="preserve"> sluiten </w:t>
      </w:r>
      <w:r w:rsidR="00540E4D">
        <w:t xml:space="preserve">= </w:t>
      </w:r>
      <w:r>
        <w:t>5 minuten per</w:t>
      </w:r>
      <w:r w:rsidR="001424F5">
        <w:t xml:space="preserve"> open</w:t>
      </w:r>
      <w:r>
        <w:t xml:space="preserve"> </w:t>
      </w:r>
      <w:r w:rsidR="00540E4D">
        <w:t>deur</w:t>
      </w:r>
      <w:r w:rsidR="008C4CF3">
        <w:t xml:space="preserve"> of raam</w:t>
      </w:r>
    </w:p>
    <w:p w:rsidR="00540E4D" w:rsidRDefault="00A41CC9" w:rsidP="00540E4D">
      <w:pPr>
        <w:pStyle w:val="Lijstalinea"/>
        <w:numPr>
          <w:ilvl w:val="0"/>
          <w:numId w:val="1"/>
        </w:numPr>
      </w:pPr>
      <w:r>
        <w:t>Toestellen op e</w:t>
      </w:r>
      <w:r w:rsidR="00540E4D">
        <w:t>lektri</w:t>
      </w:r>
      <w:r w:rsidR="00E80876">
        <w:t xml:space="preserve">citeit of </w:t>
      </w:r>
      <w:r>
        <w:t>gas</w:t>
      </w:r>
      <w:r w:rsidR="00540E4D">
        <w:t xml:space="preserve"> vergeten uit te schakelen</w:t>
      </w:r>
      <w:r w:rsidR="000B6D6F">
        <w:t>: 5 minuten per toestel</w:t>
      </w:r>
    </w:p>
    <w:p w:rsidR="00CC0C87" w:rsidRDefault="00CC0C87" w:rsidP="00CC0C87">
      <w:pPr>
        <w:pStyle w:val="Lijstalinea"/>
        <w:numPr>
          <w:ilvl w:val="0"/>
          <w:numId w:val="1"/>
        </w:numPr>
      </w:pPr>
      <w:r>
        <w:t xml:space="preserve">De lift gebruiken tijdens de evacuatie : 5 minuten per persoon </w:t>
      </w:r>
      <w:r w:rsidR="00E80876">
        <w:t>in</w:t>
      </w:r>
      <w:r>
        <w:t xml:space="preserve"> de lift </w:t>
      </w:r>
      <w:r w:rsidR="008C4CF3">
        <w:t>(indien aanwezig)</w:t>
      </w:r>
    </w:p>
    <w:p w:rsidR="00CC0C87" w:rsidRDefault="00CC0C87" w:rsidP="00CC0C87">
      <w:pPr>
        <w:pStyle w:val="Lijstalinea"/>
        <w:numPr>
          <w:ilvl w:val="0"/>
          <w:numId w:val="1"/>
        </w:numPr>
      </w:pPr>
      <w:r>
        <w:t>Geen verzamelpunt hebben of er geen gebruik van maken: 20 minuten</w:t>
      </w:r>
    </w:p>
    <w:p w:rsidR="001424F5" w:rsidRDefault="001424F5" w:rsidP="001424F5">
      <w:pPr>
        <w:pStyle w:val="Lijstalinea"/>
        <w:numPr>
          <w:ilvl w:val="0"/>
          <w:numId w:val="1"/>
        </w:numPr>
      </w:pPr>
      <w:r>
        <w:t>Meerdere verzamelpunten gebruiken: 10 minuten per extra verzamelpunt</w:t>
      </w:r>
    </w:p>
    <w:p w:rsidR="00CC0C87" w:rsidRDefault="00CC0C87" w:rsidP="00CC0C87">
      <w:pPr>
        <w:pStyle w:val="Lijstalinea"/>
        <w:numPr>
          <w:ilvl w:val="0"/>
          <w:numId w:val="1"/>
        </w:numPr>
      </w:pPr>
      <w:r>
        <w:t>Personen buiten het gebouw die</w:t>
      </w:r>
      <w:r w:rsidR="008C4CF3">
        <w:t xml:space="preserve"> zich</w:t>
      </w:r>
      <w:r>
        <w:t xml:space="preserve"> niet naar het verzamelpunt </w:t>
      </w:r>
      <w:r w:rsidR="008C4CF3">
        <w:t>hebben</w:t>
      </w:r>
      <w:r>
        <w:t xml:space="preserve"> </w:t>
      </w:r>
      <w:r w:rsidR="008C4CF3">
        <w:t>begeven</w:t>
      </w:r>
      <w:r>
        <w:t xml:space="preserve">: 5 minuten per persoon </w:t>
      </w:r>
    </w:p>
    <w:p w:rsidR="00136B83" w:rsidRDefault="00136B83" w:rsidP="00136B83">
      <w:pPr>
        <w:pStyle w:val="Lijstalinea"/>
        <w:numPr>
          <w:ilvl w:val="0"/>
          <w:numId w:val="1"/>
        </w:numPr>
      </w:pPr>
      <w:r>
        <w:t>Ontbreken van een persoon bij het verzamelpunt die de brandweer bij aankomst opvangt en informeert = 20 minuten</w:t>
      </w:r>
    </w:p>
    <w:p w:rsidR="00CC0C87" w:rsidRDefault="00CC0C87" w:rsidP="00CC0C87">
      <w:pPr>
        <w:pStyle w:val="Lijstalinea"/>
        <w:numPr>
          <w:ilvl w:val="0"/>
          <w:numId w:val="1"/>
        </w:numPr>
      </w:pPr>
      <w:r>
        <w:t xml:space="preserve">Bezittingen verzamelen en meenemen tijdens de evacuatie: 10 minuten per </w:t>
      </w:r>
      <w:r w:rsidR="00A41CC9">
        <w:t>overbodig item</w:t>
      </w:r>
    </w:p>
    <w:p w:rsidR="00CC0C87" w:rsidRDefault="00CC0C87" w:rsidP="00E35D3E">
      <w:pPr>
        <w:pStyle w:val="Lijstalinea"/>
        <w:numPr>
          <w:ilvl w:val="0"/>
          <w:numId w:val="1"/>
        </w:numPr>
      </w:pPr>
      <w:r>
        <w:t>Terugkeren naar het gebouw of een lokaal vooral het gebouw veilig is verklaard door de brandweer : 10 minuten per persoon</w:t>
      </w:r>
    </w:p>
    <w:p w:rsidR="00CC0C87" w:rsidRDefault="00CC0C87" w:rsidP="00CC0C87">
      <w:pPr>
        <w:pStyle w:val="Lijstalinea"/>
        <w:numPr>
          <w:ilvl w:val="0"/>
          <w:numId w:val="1"/>
        </w:numPr>
      </w:pPr>
      <w:r>
        <w:lastRenderedPageBreak/>
        <w:t>De locatie van de personen met rode kaartjes of lintjes niet of verkeer</w:t>
      </w:r>
      <w:r w:rsidR="00136B83">
        <w:t>d doorgeven aan de brandweer = 2</w:t>
      </w:r>
      <w:r>
        <w:t>0 minuten per persoon</w:t>
      </w:r>
    </w:p>
    <w:p w:rsidR="00045BAF" w:rsidRDefault="00045BAF" w:rsidP="00CC0C87">
      <w:pPr>
        <w:pStyle w:val="Lijstalinea"/>
        <w:numPr>
          <w:ilvl w:val="0"/>
          <w:numId w:val="1"/>
        </w:numPr>
      </w:pPr>
      <w:r>
        <w:t>De locatie van de gas</w:t>
      </w:r>
      <w:r w:rsidR="008C070C">
        <w:t>afsluiter of de hoofdschakelaar</w:t>
      </w:r>
      <w:r w:rsidR="00DD392E">
        <w:t xml:space="preserve"> van de elektriciteit </w:t>
      </w:r>
      <w:r>
        <w:t>niet kunnen meedelen aan de brandweer</w:t>
      </w:r>
      <w:r w:rsidR="000B6D6F">
        <w:t xml:space="preserve"> = 10 minuten per afsluiter</w:t>
      </w:r>
    </w:p>
    <w:p w:rsidR="00540E4D" w:rsidRDefault="00540E4D" w:rsidP="00540E4D">
      <w:pPr>
        <w:pStyle w:val="Lijstalinea"/>
        <w:numPr>
          <w:ilvl w:val="0"/>
          <w:numId w:val="1"/>
        </w:numPr>
      </w:pPr>
      <w:r>
        <w:t xml:space="preserve">Personen vergeten of niet vinden in het gebouw = </w:t>
      </w:r>
      <w:r w:rsidR="00A41CC9">
        <w:t>20</w:t>
      </w:r>
      <w:r>
        <w:t xml:space="preserve"> minuten per persoon</w:t>
      </w:r>
    </w:p>
    <w:p w:rsidR="00D14BEB" w:rsidRDefault="008C070C" w:rsidP="00E35D3E">
      <w:pPr>
        <w:pStyle w:val="Lijstalinea"/>
        <w:numPr>
          <w:ilvl w:val="0"/>
          <w:numId w:val="1"/>
        </w:numPr>
      </w:pPr>
      <w:r>
        <w:t>S</w:t>
      </w:r>
      <w:r w:rsidR="00D14BEB">
        <w:t>lachtoffers</w:t>
      </w:r>
      <w:r>
        <w:t xml:space="preserve"> met brandwonden</w:t>
      </w:r>
      <w:r w:rsidR="00D14BEB">
        <w:t xml:space="preserve"> vergeten te koelen</w:t>
      </w:r>
      <w:r w:rsidR="001424F5">
        <w:t xml:space="preserve"> = </w:t>
      </w:r>
      <w:r w:rsidR="00A41CC9">
        <w:t>20</w:t>
      </w:r>
      <w:r w:rsidR="001424F5">
        <w:t xml:space="preserve"> minuten per persoon</w:t>
      </w:r>
    </w:p>
    <w:p w:rsidR="0026074C" w:rsidRDefault="0026074C" w:rsidP="00E35D3E">
      <w:pPr>
        <w:pStyle w:val="Lijstalinea"/>
        <w:numPr>
          <w:ilvl w:val="0"/>
          <w:numId w:val="1"/>
        </w:numPr>
      </w:pPr>
      <w:r>
        <w:t>De toegangswegen voor de hulpploegen en de brandweer niet vrijhouden</w:t>
      </w:r>
      <w:r w:rsidR="003950F5">
        <w:t xml:space="preserve"> = 20 minuten</w:t>
      </w:r>
    </w:p>
    <w:p w:rsidR="00E34BFA" w:rsidRDefault="00E34BFA" w:rsidP="00E34BFA">
      <w:pPr>
        <w:pStyle w:val="Lijstalinea"/>
      </w:pPr>
    </w:p>
    <w:p w:rsidR="0060634D" w:rsidRDefault="0060634D" w:rsidP="0060634D">
      <w:pPr>
        <w:rPr>
          <w:b/>
          <w:u w:val="single"/>
        </w:rPr>
      </w:pPr>
      <w:r>
        <w:rPr>
          <w:b/>
          <w:u w:val="single"/>
        </w:rPr>
        <w:t>Speel je jeugdvereniging rijk!</w:t>
      </w:r>
    </w:p>
    <w:p w:rsidR="009528B4" w:rsidRDefault="0060634D" w:rsidP="00E34BFA">
      <w:r>
        <w:t>Iedere jeugdbeweging die het evacuatiespel speel</w:t>
      </w:r>
      <w:r w:rsidR="00CD7B5C">
        <w:t>t</w:t>
      </w:r>
      <w:r>
        <w:t xml:space="preserve"> met de brandweer, mag rekenen op een bedankje van de hulpverleningszone </w:t>
      </w:r>
      <w:proofErr w:type="spellStart"/>
      <w:r>
        <w:t>Zuid-West</w:t>
      </w:r>
      <w:proofErr w:type="spellEnd"/>
      <w:r>
        <w:t xml:space="preserve"> Limburg. Vanzelfsprekend wordt hier aan brandveiligheid gedacht. Bijkomende signalisatie van branddeuren en nooduitgangen,</w:t>
      </w:r>
      <w:r w:rsidR="00595FEE">
        <w:t xml:space="preserve"> </w:t>
      </w:r>
      <w:proofErr w:type="spellStart"/>
      <w:r w:rsidR="00595FEE">
        <w:t>fluo</w:t>
      </w:r>
      <w:proofErr w:type="spellEnd"/>
      <w:r w:rsidR="00595FEE">
        <w:t>-vestjes voor de evacuatieverantwoordelijken,</w:t>
      </w:r>
      <w:r>
        <w:t xml:space="preserve"> een verzamelpunt</w:t>
      </w:r>
      <w:r w:rsidR="00CD7B5C">
        <w:t xml:space="preserve"> voor op het </w:t>
      </w:r>
      <w:r w:rsidR="00DD392E">
        <w:t>speel</w:t>
      </w:r>
      <w:r w:rsidR="00CD7B5C">
        <w:t>plein</w:t>
      </w:r>
      <w:r>
        <w:t xml:space="preserve"> of één of meerdere rookmelders </w:t>
      </w:r>
      <w:r w:rsidR="00CD7B5C">
        <w:t xml:space="preserve">voor je lokalen </w:t>
      </w:r>
      <w:r>
        <w:t>zijn slechts enkele mogelijkheden. Vanzelfsprekend mag de jeugdbeweging ook zelf voorstellen indienen. De financiering is nog niet volledig rond</w:t>
      </w:r>
      <w:r w:rsidR="00CD7B5C">
        <w:t>,</w:t>
      </w:r>
      <w:r>
        <w:t xml:space="preserve"> maar zit op het goede pad. Wordt vervolgd.</w:t>
      </w:r>
    </w:p>
    <w:p w:rsidR="00575517" w:rsidRDefault="00575517" w:rsidP="00E34BFA"/>
    <w:p w:rsidR="00560F72" w:rsidRDefault="00560F72" w:rsidP="00560F72">
      <w:pPr>
        <w:rPr>
          <w:b/>
          <w:u w:val="single"/>
        </w:rPr>
      </w:pPr>
      <w:r>
        <w:rPr>
          <w:b/>
          <w:u w:val="single"/>
        </w:rPr>
        <w:t>Het spel in de praktijk</w:t>
      </w:r>
    </w:p>
    <w:p w:rsidR="00560F72" w:rsidRDefault="00560F72" w:rsidP="00E34BFA">
      <w:r>
        <w:t xml:space="preserve">Wil je weten hoe het spel er in de praktijk uit ziet? Surf dan naar </w:t>
      </w:r>
      <w:hyperlink r:id="rId9" w:history="1">
        <w:r w:rsidRPr="000C6F76">
          <w:rPr>
            <w:rStyle w:val="Hyperlink"/>
          </w:rPr>
          <w:t>http://www.zuidwestlimburg.be/nieuws/brandweer-beringen-ontwerpt-evacuatiespel</w:t>
        </w:r>
      </w:hyperlink>
      <w:r>
        <w:t xml:space="preserve"> of </w:t>
      </w:r>
      <w:hyperlink r:id="rId10" w:history="1">
        <w:r w:rsidRPr="000C6F76">
          <w:rPr>
            <w:rStyle w:val="Hyperlink"/>
          </w:rPr>
          <w:t>http://issuu.com/brandweervlaanderen.be/docs/de_brandweer_549-2015?e=15802331/13732771</w:t>
        </w:r>
      </w:hyperlink>
      <w:r>
        <w:t xml:space="preserve"> (p. 47-48) voor meer info en sfeerbeelden van de pilootsessie va</w:t>
      </w:r>
      <w:r w:rsidR="009D514B">
        <w:t>n het evacuatiespel, die plaats</w:t>
      </w:r>
      <w:r>
        <w:t xml:space="preserve">vond op 19 april 2015 in het jeugdlokaal </w:t>
      </w:r>
      <w:r w:rsidR="003950F5" w:rsidRPr="003950F5">
        <w:rPr>
          <w:i/>
        </w:rPr>
        <w:t>De orgelwinning</w:t>
      </w:r>
      <w:r w:rsidR="003950F5">
        <w:t xml:space="preserve"> </w:t>
      </w:r>
      <w:r>
        <w:t xml:space="preserve">van </w:t>
      </w:r>
      <w:proofErr w:type="spellStart"/>
      <w:r>
        <w:t>chiro</w:t>
      </w:r>
      <w:proofErr w:type="spellEnd"/>
      <w:r>
        <w:t xml:space="preserve"> </w:t>
      </w:r>
      <w:proofErr w:type="spellStart"/>
      <w:r>
        <w:t>Beverlo</w:t>
      </w:r>
      <w:proofErr w:type="spellEnd"/>
      <w:r>
        <w:t>.</w:t>
      </w:r>
    </w:p>
    <w:p w:rsidR="009D0AB1" w:rsidRDefault="00560F72" w:rsidP="00F04F8E">
      <w:r>
        <w:t>En tot</w:t>
      </w:r>
      <w:r w:rsidR="009D0AB1">
        <w:t xml:space="preserve"> </w:t>
      </w:r>
      <w:r w:rsidR="009D2451">
        <w:t>binnenkort in jouw jeugdlokaal !</w:t>
      </w:r>
    </w:p>
    <w:p w:rsidR="009D2451" w:rsidRDefault="009D2451" w:rsidP="00F04F8E">
      <w:r w:rsidRPr="009D2451">
        <w:rPr>
          <w:noProof/>
          <w:lang w:eastAsia="nl-BE"/>
        </w:rPr>
        <w:drawing>
          <wp:inline distT="0" distB="0" distL="0" distR="0">
            <wp:extent cx="3455026" cy="2590800"/>
            <wp:effectExtent l="0" t="0" r="0" b="0"/>
            <wp:docPr id="6" name="Afbeelding 6" descr="G:\20150419\IMG_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50419\IMG_40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4204" cy="2612680"/>
                    </a:xfrm>
                    <a:prstGeom prst="rect">
                      <a:avLst/>
                    </a:prstGeom>
                    <a:noFill/>
                    <a:ln>
                      <a:noFill/>
                    </a:ln>
                  </pic:spPr>
                </pic:pic>
              </a:graphicData>
            </a:graphic>
          </wp:inline>
        </w:drawing>
      </w:r>
    </w:p>
    <w:p w:rsidR="009D2451" w:rsidRDefault="009D2451" w:rsidP="00F04F8E"/>
    <w:p w:rsidR="00D06BAE" w:rsidRDefault="00326A13" w:rsidP="00F04F8E">
      <w:pPr>
        <w:rPr>
          <w:b/>
          <w:u w:val="single"/>
        </w:rPr>
      </w:pPr>
      <w:r w:rsidRPr="00326A13">
        <w:rPr>
          <w:b/>
          <w:u w:val="single"/>
        </w:rPr>
        <w:t>O</w:t>
      </w:r>
      <w:r w:rsidR="00D06BAE" w:rsidRPr="00326A13">
        <w:rPr>
          <w:b/>
          <w:u w:val="single"/>
        </w:rPr>
        <w:t>nze sponsor</w:t>
      </w:r>
    </w:p>
    <w:p w:rsidR="003950F5" w:rsidRPr="003950F5" w:rsidRDefault="003950F5" w:rsidP="00F04F8E">
      <w:r w:rsidRPr="003950F5">
        <w:t>Het evacuatiespel kan rekenen op</w:t>
      </w:r>
      <w:r>
        <w:t xml:space="preserve"> de</w:t>
      </w:r>
      <w:r w:rsidRPr="003950F5">
        <w:t xml:space="preserve"> steun van </w:t>
      </w:r>
      <w:proofErr w:type="spellStart"/>
      <w:r w:rsidRPr="003950F5">
        <w:t>Ardovlam</w:t>
      </w:r>
      <w:proofErr w:type="spellEnd"/>
      <w:r w:rsidRPr="003950F5">
        <w:t xml:space="preserve"> nv</w:t>
      </w:r>
      <w:r w:rsidR="002F60D9">
        <w:t xml:space="preserve">, </w:t>
      </w:r>
      <w:r w:rsidR="002F60D9">
        <w:t>de gespecialiseerde onderneming in branddetectie</w:t>
      </w:r>
      <w:bookmarkStart w:id="0" w:name="_GoBack"/>
      <w:bookmarkEnd w:id="0"/>
      <w:r w:rsidRPr="003950F5">
        <w:t>.</w:t>
      </w:r>
    </w:p>
    <w:p w:rsidR="00110242" w:rsidRDefault="00D06BAE" w:rsidP="00342D3E">
      <w:r>
        <w:rPr>
          <w:b/>
        </w:rPr>
        <w:tab/>
      </w:r>
      <w:r w:rsidR="00F04F8E" w:rsidRPr="00D06BAE">
        <w:rPr>
          <w:b/>
        </w:rPr>
        <w:tab/>
      </w:r>
      <w:r w:rsidR="00F04F8E">
        <w:tab/>
      </w:r>
      <w:r>
        <w:tab/>
      </w:r>
      <w:r>
        <w:tab/>
      </w:r>
      <w:r>
        <w:tab/>
      </w:r>
      <w:r>
        <w:tab/>
      </w:r>
      <w:r w:rsidR="00F04F8E">
        <w:tab/>
      </w:r>
      <w:r w:rsidR="00F04F8E">
        <w:tab/>
      </w:r>
      <w:r w:rsidR="00F04F8E">
        <w:tab/>
      </w:r>
      <w:r w:rsidR="00F04F8E">
        <w:tab/>
      </w:r>
      <w:r w:rsidR="00F04F8E">
        <w:tab/>
      </w:r>
      <w:r w:rsidR="00F04F8E">
        <w:tab/>
      </w:r>
      <w:r w:rsidR="00F04F8E">
        <w:tab/>
      </w:r>
      <w:r w:rsidR="00F04F8E">
        <w:tab/>
      </w:r>
      <w:r w:rsidR="00F04F8E" w:rsidRPr="00F04F8E">
        <w:rPr>
          <w:noProof/>
          <w:lang w:eastAsia="nl-BE"/>
        </w:rPr>
        <w:drawing>
          <wp:inline distT="0" distB="0" distL="0" distR="0">
            <wp:extent cx="3124200" cy="1600200"/>
            <wp:effectExtent l="0" t="0" r="0" b="0"/>
            <wp:docPr id="8" name="Afbeelding 8" descr="C:\Users\mcoenen1\AppData\Local\Microsoft\Windows\Temporary Internet Files\Content.Outlook\QXVBGRGE\A-GSL-logoArdovlammetBaseline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oenen1\AppData\Local\Microsoft\Windows\Temporary Internet Files\Content.Outlook\QXVBGRGE\A-GSL-logoArdovlammetBaselineQuadr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1600200"/>
                    </a:xfrm>
                    <a:prstGeom prst="rect">
                      <a:avLst/>
                    </a:prstGeom>
                    <a:noFill/>
                    <a:ln>
                      <a:noFill/>
                    </a:ln>
                  </pic:spPr>
                </pic:pic>
              </a:graphicData>
            </a:graphic>
          </wp:inline>
        </w:drawing>
      </w:r>
    </w:p>
    <w:p w:rsidR="009D0AB1" w:rsidRDefault="009D0AB1" w:rsidP="00342D3E"/>
    <w:p w:rsidR="00595FEE" w:rsidRPr="00326A13" w:rsidRDefault="00595FEE" w:rsidP="00595FEE">
      <w:pPr>
        <w:rPr>
          <w:b/>
          <w:u w:val="single"/>
        </w:rPr>
      </w:pPr>
      <w:r>
        <w:rPr>
          <w:b/>
          <w:u w:val="single"/>
        </w:rPr>
        <w:t>Contactpersoon</w:t>
      </w:r>
    </w:p>
    <w:p w:rsidR="00595FEE" w:rsidRDefault="00595FEE" w:rsidP="00342D3E">
      <w:r>
        <w:t>Meer info? Aarzel niet contact op te nemen met</w:t>
      </w:r>
      <w:r w:rsidR="003950F5">
        <w:t>:</w:t>
      </w:r>
    </w:p>
    <w:p w:rsidR="009D0AB1" w:rsidRPr="009D0AB1" w:rsidRDefault="009D0AB1" w:rsidP="00595FEE">
      <w:pPr>
        <w:spacing w:after="0"/>
        <w:rPr>
          <w:lang w:val="en-US"/>
        </w:rPr>
      </w:pPr>
      <w:r w:rsidRPr="009D0AB1">
        <w:rPr>
          <w:lang w:val="en-US"/>
        </w:rPr>
        <w:t>Marc Coenen</w:t>
      </w:r>
    </w:p>
    <w:p w:rsidR="009D0AB1" w:rsidRPr="009D2451" w:rsidRDefault="002F60D9" w:rsidP="00595FEE">
      <w:pPr>
        <w:spacing w:after="0"/>
        <w:rPr>
          <w:lang w:val="en-US"/>
        </w:rPr>
      </w:pPr>
      <w:hyperlink r:id="rId13" w:history="1">
        <w:r w:rsidR="009D0AB1" w:rsidRPr="009D2451">
          <w:rPr>
            <w:rStyle w:val="Hyperlink"/>
            <w:lang w:val="en-US"/>
          </w:rPr>
          <w:t>marc.coenen@zuidwestlimburg.be</w:t>
        </w:r>
      </w:hyperlink>
    </w:p>
    <w:p w:rsidR="009D0AB1" w:rsidRPr="009D0AB1" w:rsidRDefault="009D0AB1" w:rsidP="00595FEE">
      <w:pPr>
        <w:spacing w:after="0"/>
      </w:pPr>
      <w:r w:rsidRPr="009D0AB1">
        <w:t>Brandweerpost Beringen</w:t>
      </w:r>
    </w:p>
    <w:p w:rsidR="009D0AB1" w:rsidRPr="009D0AB1" w:rsidRDefault="009D0AB1" w:rsidP="009D2451">
      <w:pPr>
        <w:spacing w:after="0"/>
      </w:pPr>
      <w:r>
        <w:t xml:space="preserve">Hulpverleningszone </w:t>
      </w:r>
      <w:proofErr w:type="spellStart"/>
      <w:r>
        <w:t>Zuid-West</w:t>
      </w:r>
      <w:proofErr w:type="spellEnd"/>
      <w:r>
        <w:t xml:space="preserve"> Limburg</w:t>
      </w:r>
    </w:p>
    <w:sectPr w:rsidR="009D0AB1" w:rsidRPr="009D0AB1" w:rsidSect="00AF1E6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B6" w:rsidRDefault="00847BB6" w:rsidP="00B63CAC">
      <w:pPr>
        <w:spacing w:after="0" w:line="240" w:lineRule="auto"/>
      </w:pPr>
      <w:r>
        <w:separator/>
      </w:r>
    </w:p>
  </w:endnote>
  <w:endnote w:type="continuationSeparator" w:id="0">
    <w:p w:rsidR="00847BB6" w:rsidRDefault="00847BB6" w:rsidP="00B6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715" w:rsidRDefault="00351715" w:rsidP="008C1D93">
    <w:pPr>
      <w:pStyle w:val="Voettekst"/>
    </w:pPr>
  </w:p>
  <w:p w:rsidR="008C1D93" w:rsidRDefault="008C1D93" w:rsidP="008C1D93">
    <w:pPr>
      <w:pStyle w:val="Voettekst"/>
    </w:pPr>
    <w:r>
      <w:rPr>
        <w:noProof/>
        <w:lang w:eastAsia="nl-BE"/>
      </w:rPr>
      <w:drawing>
        <wp:inline distT="0" distB="0" distL="0" distR="0" wp14:anchorId="4B5D048B">
          <wp:extent cx="5706110" cy="895985"/>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B6" w:rsidRDefault="00847BB6" w:rsidP="00B63CAC">
      <w:pPr>
        <w:spacing w:after="0" w:line="240" w:lineRule="auto"/>
      </w:pPr>
      <w:r>
        <w:separator/>
      </w:r>
    </w:p>
  </w:footnote>
  <w:footnote w:type="continuationSeparator" w:id="0">
    <w:p w:rsidR="00847BB6" w:rsidRDefault="00847BB6" w:rsidP="00B6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715" w:rsidRDefault="003B1A38">
    <w:pPr>
      <w:pStyle w:val="Koptekst"/>
    </w:pPr>
    <w:r w:rsidRPr="003B1A38">
      <w:rPr>
        <w:rFonts w:asciiTheme="majorHAnsi" w:eastAsiaTheme="majorEastAsia" w:hAnsiTheme="majorHAnsi" w:cstheme="majorBidi"/>
        <w:noProof/>
        <w:sz w:val="32"/>
        <w:szCs w:val="32"/>
        <w:lang w:eastAsia="nl-B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nl-NL"/>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3B1A38" w:rsidRDefault="003B1A38">
                              <w:pPr>
                                <w:spacing w:after="0" w:line="240" w:lineRule="auto"/>
                                <w:rPr>
                                  <w:lang w:val="nl-NL"/>
                                </w:rPr>
                              </w:pPr>
                              <w:r>
                                <w:t>Evacuatiespel voor jeugdbewegingen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kQ7jIrYCAAC8BQAA&#10;DgAAAAAAAAAAAAAAAAAuAgAAZHJzL2Uyb0RvYy54bWxQSwECLQAUAAYACAAAACEAXMz1P9sAAAAE&#10;AQAADwAAAAAAAAAAAAAAAAAQBQAAZHJzL2Rvd25yZXYueG1sUEsFBgAAAAAEAAQA8wAAABgGAAAA&#10;AA==&#10;" o:allowincell="f" filled="f" stroked="f">
              <v:textbox style="mso-fit-shape-to-text:t" inset=",0,,0">
                <w:txbxContent>
                  <w:sdt>
                    <w:sdtPr>
                      <w:rPr>
                        <w:lang w:val="nl-NL"/>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3B1A38" w:rsidRDefault="003B1A38">
                        <w:pPr>
                          <w:spacing w:after="0" w:line="240" w:lineRule="auto"/>
                          <w:rPr>
                            <w:lang w:val="nl-NL"/>
                          </w:rPr>
                        </w:pPr>
                        <w:r>
                          <w:t>Evacuatiespel voor jeugdbewegingen</w:t>
                        </w:r>
                      </w:p>
                    </w:sdtContent>
                  </w:sdt>
                </w:txbxContent>
              </v:textbox>
              <w10:wrap anchorx="margin" anchory="margin"/>
            </v:shape>
          </w:pict>
        </mc:Fallback>
      </mc:AlternateContent>
    </w:r>
    <w:r w:rsidRPr="003B1A38">
      <w:rPr>
        <w:rFonts w:asciiTheme="majorHAnsi" w:eastAsiaTheme="majorEastAsia" w:hAnsiTheme="majorHAnsi" w:cstheme="majorBidi"/>
        <w:noProof/>
        <w:sz w:val="32"/>
        <w:szCs w:val="32"/>
        <w:lang w:eastAsia="nl-B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A38" w:rsidRDefault="003B1A38">
                          <w:pPr>
                            <w:spacing w:after="0" w:line="240" w:lineRule="auto"/>
                            <w:jc w:val="right"/>
                            <w:rPr>
                              <w:color w:val="FFFFFF" w:themeColor="background1"/>
                              <w:lang w:val="nl-NL"/>
                            </w:rPr>
                          </w:pPr>
                          <w:r>
                            <w:rPr>
                              <w:lang w:val="nl-NL"/>
                            </w:rPr>
                            <w:fldChar w:fldCharType="begin"/>
                          </w:r>
                          <w:r>
                            <w:rPr>
                              <w:lang w:val="nl-NL"/>
                            </w:rPr>
                            <w:instrText xml:space="preserve"> PAGE   \* MERGEFORMAT </w:instrText>
                          </w:r>
                          <w:r>
                            <w:rPr>
                              <w:lang w:val="nl-NL"/>
                            </w:rPr>
                            <w:fldChar w:fldCharType="separate"/>
                          </w:r>
                          <w:r w:rsidR="002F60D9" w:rsidRPr="002F60D9">
                            <w:rPr>
                              <w:noProof/>
                              <w:color w:val="FFFFFF" w:themeColor="background1"/>
                            </w:rPr>
                            <w:t>8</w:t>
                          </w:r>
                          <w:r>
                            <w:rPr>
                              <w:lang w:val="nl-NL"/>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 o:spid="_x0000_s103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" o:allowincell="f" fillcolor="#4f81bd" stroked="f">
              <v:textbox style="mso-fit-shape-to-text:t" inset=",0,,0">
                <w:txbxContent>
                  <w:p w:rsidR="003B1A38" w:rsidRDefault="003B1A38">
                    <w:pPr>
                      <w:spacing w:after="0" w:line="240" w:lineRule="auto"/>
                      <w:jc w:val="right"/>
                      <w:rPr>
                        <w:color w:val="FFFFFF" w:themeColor="background1"/>
                        <w:lang w:val="nl-NL"/>
                      </w:rPr>
                    </w:pPr>
                    <w:r>
                      <w:rPr>
                        <w:lang w:val="nl-NL"/>
                      </w:rPr>
                      <w:fldChar w:fldCharType="begin"/>
                    </w:r>
                    <w:r>
                      <w:rPr>
                        <w:lang w:val="nl-NL"/>
                      </w:rPr>
                      <w:instrText xml:space="preserve"> PAGE   \* MERGEFORMAT </w:instrText>
                    </w:r>
                    <w:r>
                      <w:rPr>
                        <w:lang w:val="nl-NL"/>
                      </w:rPr>
                      <w:fldChar w:fldCharType="separate"/>
                    </w:r>
                    <w:r w:rsidR="002F60D9" w:rsidRPr="002F60D9">
                      <w:rPr>
                        <w:noProof/>
                        <w:color w:val="FFFFFF" w:themeColor="background1"/>
                      </w:rPr>
                      <w:t>8</w:t>
                    </w:r>
                    <w:r>
                      <w:rPr>
                        <w:lang w:val="nl-NL"/>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514"/>
    <w:multiLevelType w:val="hybridMultilevel"/>
    <w:tmpl w:val="0E4252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657CA4"/>
    <w:multiLevelType w:val="hybridMultilevel"/>
    <w:tmpl w:val="EF60C346"/>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 w15:restartNumberingAfterBreak="0">
    <w:nsid w:val="31152DA2"/>
    <w:multiLevelType w:val="hybridMultilevel"/>
    <w:tmpl w:val="92622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71EE8"/>
    <w:multiLevelType w:val="hybridMultilevel"/>
    <w:tmpl w:val="D0248B38"/>
    <w:lvl w:ilvl="0" w:tplc="08130001">
      <w:start w:val="1"/>
      <w:numFmt w:val="bullet"/>
      <w:lvlText w:val=""/>
      <w:lvlJc w:val="left"/>
      <w:pPr>
        <w:ind w:left="750" w:hanging="360"/>
      </w:pPr>
      <w:rPr>
        <w:rFonts w:ascii="Symbol" w:hAnsi="Symbol" w:hint="default"/>
      </w:rPr>
    </w:lvl>
    <w:lvl w:ilvl="1" w:tplc="08130003">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4" w15:restartNumberingAfterBreak="0">
    <w:nsid w:val="655C4752"/>
    <w:multiLevelType w:val="hybridMultilevel"/>
    <w:tmpl w:val="240C67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89D6D7F"/>
    <w:multiLevelType w:val="hybridMultilevel"/>
    <w:tmpl w:val="F30465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E0"/>
    <w:rsid w:val="00021D2A"/>
    <w:rsid w:val="00045BAF"/>
    <w:rsid w:val="0005294A"/>
    <w:rsid w:val="00061C7A"/>
    <w:rsid w:val="00075D08"/>
    <w:rsid w:val="000B2EB0"/>
    <w:rsid w:val="000B6D6F"/>
    <w:rsid w:val="00110242"/>
    <w:rsid w:val="001154AA"/>
    <w:rsid w:val="00115C3D"/>
    <w:rsid w:val="00136B83"/>
    <w:rsid w:val="001424F5"/>
    <w:rsid w:val="001A66BC"/>
    <w:rsid w:val="001F5AA7"/>
    <w:rsid w:val="0021334D"/>
    <w:rsid w:val="00216934"/>
    <w:rsid w:val="00220362"/>
    <w:rsid w:val="0026074C"/>
    <w:rsid w:val="00267B8D"/>
    <w:rsid w:val="002B2A01"/>
    <w:rsid w:val="002D2E10"/>
    <w:rsid w:val="002D6057"/>
    <w:rsid w:val="002F60D9"/>
    <w:rsid w:val="00304C3A"/>
    <w:rsid w:val="00326A13"/>
    <w:rsid w:val="00342D3E"/>
    <w:rsid w:val="00351715"/>
    <w:rsid w:val="00390B9B"/>
    <w:rsid w:val="003950F5"/>
    <w:rsid w:val="003B1A38"/>
    <w:rsid w:val="003D1F47"/>
    <w:rsid w:val="003D5D02"/>
    <w:rsid w:val="003E09D9"/>
    <w:rsid w:val="003E3A0D"/>
    <w:rsid w:val="003F43A9"/>
    <w:rsid w:val="004849A4"/>
    <w:rsid w:val="004950E0"/>
    <w:rsid w:val="004C326B"/>
    <w:rsid w:val="004F7356"/>
    <w:rsid w:val="00514EEE"/>
    <w:rsid w:val="00540E4D"/>
    <w:rsid w:val="00553E68"/>
    <w:rsid w:val="00560F72"/>
    <w:rsid w:val="00575517"/>
    <w:rsid w:val="00595FEE"/>
    <w:rsid w:val="005B6221"/>
    <w:rsid w:val="005F590A"/>
    <w:rsid w:val="0060634D"/>
    <w:rsid w:val="00606F5B"/>
    <w:rsid w:val="00640F75"/>
    <w:rsid w:val="00683187"/>
    <w:rsid w:val="006C0FE6"/>
    <w:rsid w:val="006E4261"/>
    <w:rsid w:val="006F68CC"/>
    <w:rsid w:val="007E6338"/>
    <w:rsid w:val="007F4823"/>
    <w:rsid w:val="00804B94"/>
    <w:rsid w:val="00816E61"/>
    <w:rsid w:val="00847BB6"/>
    <w:rsid w:val="008B213A"/>
    <w:rsid w:val="008C070C"/>
    <w:rsid w:val="008C1D93"/>
    <w:rsid w:val="008C4CF3"/>
    <w:rsid w:val="008D07AE"/>
    <w:rsid w:val="008D2EA4"/>
    <w:rsid w:val="0090555A"/>
    <w:rsid w:val="00946750"/>
    <w:rsid w:val="009528B4"/>
    <w:rsid w:val="0099139D"/>
    <w:rsid w:val="009D0AB1"/>
    <w:rsid w:val="009D2451"/>
    <w:rsid w:val="009D514B"/>
    <w:rsid w:val="009E47AD"/>
    <w:rsid w:val="009E63E4"/>
    <w:rsid w:val="00A050BC"/>
    <w:rsid w:val="00A2446E"/>
    <w:rsid w:val="00A41CC9"/>
    <w:rsid w:val="00A44A90"/>
    <w:rsid w:val="00A5321E"/>
    <w:rsid w:val="00A80F29"/>
    <w:rsid w:val="00AF1E69"/>
    <w:rsid w:val="00B3432A"/>
    <w:rsid w:val="00B63CAC"/>
    <w:rsid w:val="00B801CD"/>
    <w:rsid w:val="00B91102"/>
    <w:rsid w:val="00BC6243"/>
    <w:rsid w:val="00BF3408"/>
    <w:rsid w:val="00C3517A"/>
    <w:rsid w:val="00C54989"/>
    <w:rsid w:val="00C60372"/>
    <w:rsid w:val="00CC0C87"/>
    <w:rsid w:val="00CD7B5C"/>
    <w:rsid w:val="00D06BAE"/>
    <w:rsid w:val="00D14BEB"/>
    <w:rsid w:val="00D43C0E"/>
    <w:rsid w:val="00D51273"/>
    <w:rsid w:val="00D55E34"/>
    <w:rsid w:val="00DB5EDD"/>
    <w:rsid w:val="00DD392E"/>
    <w:rsid w:val="00DE674A"/>
    <w:rsid w:val="00E34BFA"/>
    <w:rsid w:val="00E35D3E"/>
    <w:rsid w:val="00E5156D"/>
    <w:rsid w:val="00E7478D"/>
    <w:rsid w:val="00E80876"/>
    <w:rsid w:val="00EA642E"/>
    <w:rsid w:val="00ED3A2F"/>
    <w:rsid w:val="00EF4E30"/>
    <w:rsid w:val="00EF5716"/>
    <w:rsid w:val="00F01679"/>
    <w:rsid w:val="00F01A6E"/>
    <w:rsid w:val="00F04F8E"/>
    <w:rsid w:val="00F21880"/>
    <w:rsid w:val="00F451F0"/>
    <w:rsid w:val="00F557B5"/>
    <w:rsid w:val="00F80964"/>
    <w:rsid w:val="00F84DB6"/>
    <w:rsid w:val="00FB44EC"/>
    <w:rsid w:val="00FD32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B338EC-4A01-47A7-9CF5-FF769296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1E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5D3E"/>
    <w:pPr>
      <w:ind w:left="720"/>
      <w:contextualSpacing/>
    </w:pPr>
  </w:style>
  <w:style w:type="paragraph" w:styleId="Ballontekst">
    <w:name w:val="Balloon Text"/>
    <w:basedOn w:val="Standaard"/>
    <w:link w:val="BallontekstChar"/>
    <w:uiPriority w:val="99"/>
    <w:semiHidden/>
    <w:unhideWhenUsed/>
    <w:rsid w:val="00EF57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5716"/>
    <w:rPr>
      <w:rFonts w:ascii="Tahoma" w:hAnsi="Tahoma" w:cs="Tahoma"/>
      <w:sz w:val="16"/>
      <w:szCs w:val="16"/>
    </w:rPr>
  </w:style>
  <w:style w:type="paragraph" w:styleId="Koptekst">
    <w:name w:val="header"/>
    <w:basedOn w:val="Standaard"/>
    <w:link w:val="KoptekstChar"/>
    <w:uiPriority w:val="99"/>
    <w:unhideWhenUsed/>
    <w:rsid w:val="00B63C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CAC"/>
  </w:style>
  <w:style w:type="paragraph" w:styleId="Voettekst">
    <w:name w:val="footer"/>
    <w:basedOn w:val="Standaard"/>
    <w:link w:val="VoettekstChar"/>
    <w:uiPriority w:val="99"/>
    <w:unhideWhenUsed/>
    <w:rsid w:val="00B63C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CAC"/>
  </w:style>
  <w:style w:type="character" w:styleId="Hyperlink">
    <w:name w:val="Hyperlink"/>
    <w:basedOn w:val="Standaardalinea-lettertype"/>
    <w:uiPriority w:val="99"/>
    <w:unhideWhenUsed/>
    <w:rsid w:val="00560F72"/>
    <w:rPr>
      <w:color w:val="0000FF" w:themeColor="hyperlink"/>
      <w:u w:val="single"/>
    </w:rPr>
  </w:style>
  <w:style w:type="character" w:styleId="GevolgdeHyperlink">
    <w:name w:val="FollowedHyperlink"/>
    <w:basedOn w:val="Standaardalinea-lettertype"/>
    <w:uiPriority w:val="99"/>
    <w:semiHidden/>
    <w:unhideWhenUsed/>
    <w:rsid w:val="00560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coenen@zuidwestlimburg.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suu.com/brandweervlaanderen.be/docs/de_brandweer_549-2015?e=15802331/13732771" TargetMode="External"/><Relationship Id="rId4" Type="http://schemas.openxmlformats.org/officeDocument/2006/relationships/settings" Target="settings.xml"/><Relationship Id="rId9" Type="http://schemas.openxmlformats.org/officeDocument/2006/relationships/hyperlink" Target="http://www.zuidwestlimburg.be/nieuws/brandweer-beringen-ontwerpt-evacuatiespe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E3DF2-9C42-44DE-8F3F-BC06B40E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1942</Words>
  <Characters>10684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Evacuatiespel voor jeugdbewegingen</vt:lpstr>
    </vt:vector>
  </TitlesOfParts>
  <Company>Stad Hasselt</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Evacuatiespel voor jeugdbewegingen</dc:title>
  <dc:creator>mcoenen1</dc:creator>
  <cp:lastModifiedBy>Marc Coenen</cp:lastModifiedBy>
  <cp:revision>17</cp:revision>
  <cp:lastPrinted>2015-12-03T12:55:00Z</cp:lastPrinted>
  <dcterms:created xsi:type="dcterms:W3CDTF">2015-11-20T14:18:00Z</dcterms:created>
  <dcterms:modified xsi:type="dcterms:W3CDTF">2015-12-04T11:28:00Z</dcterms:modified>
</cp:coreProperties>
</file>